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306" w:rsidRDefault="00D85306" w:rsidP="00B856DC">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Министерство сельского хозяйства</w:t>
      </w:r>
    </w:p>
    <w:p w:rsidR="00F31AA9" w:rsidRPr="00F31AA9" w:rsidRDefault="00F31AA9" w:rsidP="00B856DC">
      <w:pPr>
        <w:spacing w:after="0" w:line="360" w:lineRule="auto"/>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Ставропольский государственный аграрный университет</w:t>
      </w:r>
    </w:p>
    <w:p w:rsidR="00F31AA9" w:rsidRPr="00F31AA9" w:rsidRDefault="00F31AA9" w:rsidP="00B856DC">
      <w:pPr>
        <w:spacing w:after="0" w:line="360" w:lineRule="auto"/>
        <w:ind w:left="2880" w:firstLine="709"/>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Pr="00F31AA9" w:rsidRDefault="00F31AA9" w:rsidP="00B856DC">
      <w:pPr>
        <w:spacing w:after="0" w:line="360" w:lineRule="auto"/>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Кафедра </w:t>
      </w:r>
      <w:r w:rsidR="00B44EED">
        <w:rPr>
          <w:rFonts w:ascii="Times New Roman" w:hAnsi="Times New Roman" w:cs="Times New Roman"/>
          <w:color w:val="000000" w:themeColor="text1"/>
          <w:sz w:val="28"/>
          <w:szCs w:val="28"/>
        </w:rPr>
        <w:t>Философии и истории</w:t>
      </w:r>
    </w:p>
    <w:p w:rsidR="00F31AA9" w:rsidRPr="00F31AA9" w:rsidRDefault="00F31AA9" w:rsidP="00B856DC">
      <w:pPr>
        <w:spacing w:after="0" w:line="360" w:lineRule="auto"/>
        <w:ind w:left="2880" w:firstLine="709"/>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Pr="00F31AA9" w:rsidRDefault="00F31AA9" w:rsidP="00B856DC">
      <w:pPr>
        <w:spacing w:after="0" w:line="360" w:lineRule="auto"/>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Учебно-методический комплекс</w:t>
      </w:r>
    </w:p>
    <w:p w:rsidR="00F31AA9" w:rsidRPr="00F31AA9" w:rsidRDefault="00F31AA9" w:rsidP="00B856DC">
      <w:pPr>
        <w:spacing w:after="0" w:line="360" w:lineRule="auto"/>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по дисциплине «</w:t>
      </w:r>
      <w:r w:rsidR="00B44EED">
        <w:rPr>
          <w:rFonts w:ascii="Times New Roman" w:hAnsi="Times New Roman" w:cs="Times New Roman"/>
          <w:color w:val="000000" w:themeColor="text1"/>
          <w:sz w:val="28"/>
          <w:szCs w:val="28"/>
        </w:rPr>
        <w:t>Логика и методология науки</w:t>
      </w:r>
      <w:r w:rsidRPr="00F31AA9">
        <w:rPr>
          <w:rFonts w:ascii="Times New Roman" w:hAnsi="Times New Roman" w:cs="Times New Roman"/>
          <w:color w:val="000000" w:themeColor="text1"/>
          <w:sz w:val="28"/>
          <w:szCs w:val="28"/>
        </w:rPr>
        <w:t>»</w:t>
      </w:r>
    </w:p>
    <w:p w:rsidR="00F31AA9" w:rsidRPr="00F31AA9" w:rsidRDefault="00F31AA9" w:rsidP="001F5584">
      <w:pPr>
        <w:spacing w:after="0" w:line="360" w:lineRule="auto"/>
        <w:ind w:left="2880" w:firstLine="709"/>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Pr="00F31AA9" w:rsidRDefault="00F31AA9" w:rsidP="001F5584">
      <w:pPr>
        <w:spacing w:after="0" w:line="360" w:lineRule="auto"/>
        <w:ind w:left="5245" w:firstLine="709"/>
        <w:jc w:val="center"/>
        <w:rPr>
          <w:rFonts w:ascii="Times New Roman" w:hAnsi="Times New Roman" w:cs="Times New Roman"/>
          <w:color w:val="000000" w:themeColor="text1"/>
          <w:sz w:val="28"/>
          <w:szCs w:val="28"/>
        </w:rPr>
      </w:pPr>
    </w:p>
    <w:p w:rsidR="00F31AA9" w:rsidRPr="00F31AA9" w:rsidRDefault="00F31AA9" w:rsidP="001F5584">
      <w:pPr>
        <w:spacing w:after="0" w:line="360" w:lineRule="auto"/>
        <w:ind w:firstLine="709"/>
        <w:jc w:val="right"/>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Pr="00F31AA9" w:rsidRDefault="00F31AA9" w:rsidP="001F5584">
      <w:pPr>
        <w:spacing w:after="0" w:line="360" w:lineRule="auto"/>
        <w:ind w:firstLine="709"/>
        <w:jc w:val="right"/>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Pr="00F31AA9" w:rsidRDefault="00F31AA9" w:rsidP="001F5584">
      <w:pPr>
        <w:pStyle w:val="3"/>
        <w:spacing w:before="0"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w:t>
      </w:r>
      <w:r w:rsidRPr="00F31AA9">
        <w:rPr>
          <w:rFonts w:ascii="Times New Roman" w:hAnsi="Times New Roman" w:cs="Times New Roman"/>
          <w:color w:val="000000" w:themeColor="text1"/>
          <w:sz w:val="28"/>
          <w:szCs w:val="28"/>
        </w:rPr>
        <w:t xml:space="preserve"> Е К </w:t>
      </w:r>
      <w:proofErr w:type="gramStart"/>
      <w:r w:rsidRPr="00F31AA9">
        <w:rPr>
          <w:rFonts w:ascii="Times New Roman" w:hAnsi="Times New Roman" w:cs="Times New Roman"/>
          <w:color w:val="000000" w:themeColor="text1"/>
          <w:sz w:val="28"/>
          <w:szCs w:val="28"/>
        </w:rPr>
        <w:t>Ц</w:t>
      </w:r>
      <w:proofErr w:type="gramEnd"/>
      <w:r w:rsidRPr="00F31AA9">
        <w:rPr>
          <w:rFonts w:ascii="Times New Roman" w:hAnsi="Times New Roman" w:cs="Times New Roman"/>
          <w:color w:val="000000" w:themeColor="text1"/>
          <w:sz w:val="28"/>
          <w:szCs w:val="28"/>
        </w:rPr>
        <w:t xml:space="preserve"> И Я </w:t>
      </w:r>
    </w:p>
    <w:p w:rsidR="00F31AA9" w:rsidRPr="00F31AA9" w:rsidRDefault="00F31AA9" w:rsidP="001F5584">
      <w:pPr>
        <w:widowControl w:val="0"/>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b/>
          <w:snapToGrid w:val="0"/>
          <w:color w:val="000000" w:themeColor="text1"/>
          <w:sz w:val="28"/>
          <w:szCs w:val="28"/>
        </w:rPr>
        <w:t xml:space="preserve">  </w:t>
      </w: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b/>
          <w:snapToGrid w:val="0"/>
          <w:color w:val="000000" w:themeColor="text1"/>
          <w:sz w:val="28"/>
          <w:szCs w:val="28"/>
        </w:rPr>
        <w:t xml:space="preserve">по учебной дисциплине: </w:t>
      </w: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w:t>
      </w:r>
      <w:r w:rsidR="00B44EED">
        <w:rPr>
          <w:rFonts w:ascii="Times New Roman" w:hAnsi="Times New Roman" w:cs="Times New Roman"/>
          <w:color w:val="000000" w:themeColor="text1"/>
          <w:sz w:val="28"/>
          <w:szCs w:val="28"/>
        </w:rPr>
        <w:t>Логика и методология науки</w:t>
      </w:r>
      <w:r w:rsidRPr="00F31AA9">
        <w:rPr>
          <w:rFonts w:ascii="Times New Roman" w:hAnsi="Times New Roman" w:cs="Times New Roman"/>
          <w:color w:val="000000" w:themeColor="text1"/>
          <w:sz w:val="28"/>
          <w:szCs w:val="28"/>
        </w:rPr>
        <w:t>»</w:t>
      </w: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Для </w:t>
      </w:r>
      <w:r>
        <w:rPr>
          <w:rFonts w:ascii="Times New Roman" w:hAnsi="Times New Roman" w:cs="Times New Roman"/>
          <w:color w:val="000000" w:themeColor="text1"/>
          <w:sz w:val="28"/>
          <w:szCs w:val="28"/>
        </w:rPr>
        <w:t>магистров</w:t>
      </w:r>
      <w:r w:rsidRPr="00F31AA9">
        <w:rPr>
          <w:rFonts w:ascii="Times New Roman" w:hAnsi="Times New Roman" w:cs="Times New Roman"/>
          <w:color w:val="000000" w:themeColor="text1"/>
          <w:sz w:val="28"/>
          <w:szCs w:val="28"/>
        </w:rPr>
        <w:t xml:space="preserve"> направления:</w:t>
      </w:r>
    </w:p>
    <w:p w:rsidR="00835A7D" w:rsidRPr="00835A7D" w:rsidRDefault="00026ECB" w:rsidP="001F5584">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09.04.02</w:t>
      </w:r>
      <w:r w:rsidR="00B44EED">
        <w:rPr>
          <w:rFonts w:ascii="Times New Roman" w:eastAsia="Times New Roman" w:hAnsi="Times New Roman" w:cs="Times New Roman"/>
          <w:color w:val="000000"/>
          <w:sz w:val="28"/>
          <w:szCs w:val="28"/>
        </w:rPr>
        <w:t>Информационные системы и технологии</w:t>
      </w: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C6004A" w:rsidRPr="00C6004A" w:rsidRDefault="00C6004A" w:rsidP="001F5584">
      <w:pPr>
        <w:shd w:val="clear" w:color="auto" w:fill="FFFFFF"/>
        <w:spacing w:line="360" w:lineRule="auto"/>
        <w:ind w:right="113" w:firstLine="709"/>
        <w:jc w:val="center"/>
        <w:rPr>
          <w:rFonts w:ascii="Times New Roman" w:hAnsi="Times New Roman" w:cs="Times New Roman"/>
          <w:sz w:val="28"/>
          <w:szCs w:val="28"/>
        </w:rPr>
      </w:pPr>
      <w:r w:rsidRPr="00C6004A">
        <w:rPr>
          <w:rFonts w:ascii="Times New Roman" w:hAnsi="Times New Roman" w:cs="Times New Roman"/>
          <w:sz w:val="28"/>
          <w:szCs w:val="28"/>
        </w:rPr>
        <w:t>Тема 2. Проблема определения критериев научности</w:t>
      </w:r>
    </w:p>
    <w:p w:rsidR="00F31AA9" w:rsidRPr="00F31AA9" w:rsidRDefault="00F31AA9" w:rsidP="001F5584">
      <w:pPr>
        <w:spacing w:after="0" w:line="360" w:lineRule="auto"/>
        <w:ind w:firstLine="709"/>
        <w:jc w:val="center"/>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594F2A" w:rsidRDefault="00594F2A" w:rsidP="00B856DC">
      <w:pPr>
        <w:spacing w:after="0" w:line="360" w:lineRule="auto"/>
        <w:ind w:firstLine="709"/>
        <w:jc w:val="center"/>
        <w:rPr>
          <w:rFonts w:ascii="Times New Roman" w:hAnsi="Times New Roman" w:cs="Times New Roman"/>
          <w:color w:val="000000" w:themeColor="text1"/>
          <w:sz w:val="28"/>
          <w:szCs w:val="28"/>
        </w:rPr>
      </w:pPr>
    </w:p>
    <w:p w:rsidR="00594F2A" w:rsidRDefault="00594F2A" w:rsidP="001F5584">
      <w:pPr>
        <w:spacing w:after="0" w:line="360" w:lineRule="auto"/>
        <w:ind w:firstLine="709"/>
        <w:jc w:val="right"/>
        <w:rPr>
          <w:rFonts w:ascii="Times New Roman" w:hAnsi="Times New Roman" w:cs="Times New Roman"/>
          <w:color w:val="000000" w:themeColor="text1"/>
          <w:sz w:val="28"/>
          <w:szCs w:val="28"/>
        </w:rPr>
      </w:pPr>
    </w:p>
    <w:p w:rsidR="00594F2A" w:rsidRDefault="00594F2A" w:rsidP="001F5584">
      <w:pPr>
        <w:spacing w:after="0" w:line="360" w:lineRule="auto"/>
        <w:ind w:firstLine="709"/>
        <w:jc w:val="right"/>
        <w:rPr>
          <w:rFonts w:ascii="Times New Roman" w:hAnsi="Times New Roman" w:cs="Times New Roman"/>
          <w:color w:val="000000" w:themeColor="text1"/>
          <w:sz w:val="28"/>
          <w:szCs w:val="28"/>
        </w:rPr>
      </w:pPr>
    </w:p>
    <w:p w:rsidR="00594F2A" w:rsidRDefault="00594F2A" w:rsidP="001F5584">
      <w:pPr>
        <w:spacing w:after="0" w:line="360" w:lineRule="auto"/>
        <w:ind w:firstLine="709"/>
        <w:jc w:val="right"/>
        <w:rPr>
          <w:rFonts w:ascii="Times New Roman" w:hAnsi="Times New Roman" w:cs="Times New Roman"/>
          <w:color w:val="000000" w:themeColor="text1"/>
          <w:sz w:val="28"/>
          <w:szCs w:val="28"/>
        </w:rPr>
      </w:pPr>
    </w:p>
    <w:p w:rsidR="00F31AA9" w:rsidRPr="00F31AA9" w:rsidRDefault="00F31AA9" w:rsidP="00B856DC">
      <w:pPr>
        <w:spacing w:after="0" w:line="360" w:lineRule="auto"/>
        <w:rPr>
          <w:rFonts w:ascii="Times New Roman" w:hAnsi="Times New Roman" w:cs="Times New Roman"/>
          <w:color w:val="000000" w:themeColor="text1"/>
          <w:sz w:val="28"/>
          <w:szCs w:val="28"/>
        </w:rPr>
      </w:pPr>
      <w:r w:rsidRPr="00F31AA9">
        <w:rPr>
          <w:rFonts w:ascii="Times New Roman" w:hAnsi="Times New Roman" w:cs="Times New Roman"/>
          <w:color w:val="000000" w:themeColor="text1"/>
          <w:sz w:val="28"/>
          <w:szCs w:val="28"/>
        </w:rPr>
        <w:t xml:space="preserve">  </w:t>
      </w:r>
    </w:p>
    <w:p w:rsidR="00F31AA9" w:rsidRDefault="00594F2A" w:rsidP="001F5584">
      <w:pPr>
        <w:spacing w:after="0"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Ставрополь 2016</w:t>
      </w:r>
    </w:p>
    <w:p w:rsidR="00594F2A" w:rsidRDefault="00594F2A" w:rsidP="001F5584">
      <w:pPr>
        <w:spacing w:after="0" w:line="360" w:lineRule="auto"/>
        <w:ind w:firstLine="709"/>
        <w:jc w:val="center"/>
        <w:rPr>
          <w:rFonts w:ascii="Times New Roman" w:eastAsia="Times New Roman" w:hAnsi="Times New Roman" w:cs="Times New Roman"/>
          <w:b/>
          <w:bCs/>
          <w:color w:val="330066"/>
          <w:sz w:val="28"/>
          <w:szCs w:val="28"/>
        </w:rPr>
      </w:pPr>
    </w:p>
    <w:p w:rsidR="00A0763E" w:rsidRPr="00F6002D" w:rsidRDefault="00F8317C" w:rsidP="00A0763E">
      <w:pPr>
        <w:shd w:val="clear" w:color="auto" w:fill="FFFFFF"/>
        <w:spacing w:line="360" w:lineRule="auto"/>
        <w:ind w:right="113" w:firstLine="709"/>
        <w:jc w:val="center"/>
        <w:rPr>
          <w:rFonts w:ascii="Times New Roman" w:hAnsi="Times New Roman" w:cs="Times New Roman"/>
          <w:b/>
          <w:sz w:val="28"/>
          <w:szCs w:val="28"/>
        </w:rPr>
      </w:pPr>
      <w:r w:rsidRPr="00F6002D">
        <w:rPr>
          <w:rFonts w:ascii="Times New Roman" w:hAnsi="Times New Roman" w:cs="Times New Roman"/>
          <w:b/>
          <w:sz w:val="28"/>
          <w:szCs w:val="28"/>
        </w:rPr>
        <w:lastRenderedPageBreak/>
        <w:t xml:space="preserve">Лекция 2. </w:t>
      </w:r>
      <w:r w:rsidR="00A0763E" w:rsidRPr="00F6002D">
        <w:rPr>
          <w:rFonts w:ascii="Times New Roman" w:hAnsi="Times New Roman" w:cs="Times New Roman"/>
          <w:b/>
          <w:sz w:val="28"/>
          <w:szCs w:val="28"/>
        </w:rPr>
        <w:t>Проблема определения критериев научности</w:t>
      </w:r>
    </w:p>
    <w:p w:rsidR="00594F2A" w:rsidRPr="00F6002D" w:rsidRDefault="00A0763E" w:rsidP="00F6002D">
      <w:pPr>
        <w:spacing w:after="0" w:line="360" w:lineRule="auto"/>
        <w:ind w:firstLine="709"/>
        <w:jc w:val="center"/>
        <w:rPr>
          <w:rFonts w:ascii="Times New Roman" w:hAnsi="Times New Roman" w:cs="Times New Roman"/>
          <w:b/>
          <w:color w:val="000000" w:themeColor="text1"/>
          <w:sz w:val="28"/>
          <w:szCs w:val="28"/>
        </w:rPr>
      </w:pPr>
      <w:r w:rsidRPr="00F6002D">
        <w:rPr>
          <w:rFonts w:ascii="Times New Roman" w:hAnsi="Times New Roman" w:cs="Times New Roman"/>
          <w:b/>
          <w:sz w:val="28"/>
          <w:szCs w:val="28"/>
        </w:rPr>
        <w:t xml:space="preserve"> </w:t>
      </w:r>
      <w:r w:rsidR="00F8317C" w:rsidRPr="00F6002D">
        <w:rPr>
          <w:rFonts w:ascii="Times New Roman" w:hAnsi="Times New Roman" w:cs="Times New Roman"/>
          <w:b/>
          <w:sz w:val="28"/>
          <w:szCs w:val="28"/>
        </w:rPr>
        <w:t>(</w:t>
      </w:r>
      <w:r w:rsidR="00594F2A" w:rsidRPr="00F6002D">
        <w:rPr>
          <w:rFonts w:ascii="Times New Roman" w:hAnsi="Times New Roman" w:cs="Times New Roman"/>
          <w:b/>
          <w:sz w:val="28"/>
          <w:szCs w:val="28"/>
        </w:rPr>
        <w:t>Лекция дискуссия</w:t>
      </w:r>
      <w:r w:rsidR="00F8317C" w:rsidRPr="00F6002D">
        <w:rPr>
          <w:rFonts w:ascii="Times New Roman" w:hAnsi="Times New Roman" w:cs="Times New Roman"/>
          <w:b/>
          <w:sz w:val="28"/>
          <w:szCs w:val="28"/>
        </w:rPr>
        <w:t>)</w:t>
      </w:r>
    </w:p>
    <w:p w:rsidR="00C6004A" w:rsidRPr="00971E5B" w:rsidRDefault="00C6004A" w:rsidP="001F5584">
      <w:pPr>
        <w:shd w:val="clear" w:color="auto" w:fill="FFFFFF"/>
        <w:spacing w:before="10" w:after="10" w:line="360" w:lineRule="auto"/>
        <w:ind w:left="5" w:firstLine="709"/>
        <w:rPr>
          <w:rFonts w:ascii="Times New Roman" w:hAnsi="Times New Roman" w:cs="Times New Roman"/>
          <w:b/>
          <w:bCs/>
          <w:snapToGrid w:val="0"/>
          <w:sz w:val="28"/>
          <w:szCs w:val="28"/>
        </w:rPr>
      </w:pPr>
      <w:r w:rsidRPr="00971E5B">
        <w:rPr>
          <w:rFonts w:ascii="Times New Roman" w:hAnsi="Times New Roman" w:cs="Times New Roman"/>
          <w:b/>
          <w:bCs/>
          <w:snapToGrid w:val="0"/>
          <w:sz w:val="28"/>
          <w:szCs w:val="28"/>
        </w:rPr>
        <w:t>Цель лекции</w:t>
      </w:r>
    </w:p>
    <w:p w:rsidR="00C6004A" w:rsidRPr="00971E5B" w:rsidRDefault="00C6004A" w:rsidP="001F5584">
      <w:pPr>
        <w:spacing w:after="0" w:line="360" w:lineRule="auto"/>
        <w:ind w:firstLine="709"/>
        <w:jc w:val="both"/>
        <w:rPr>
          <w:rFonts w:ascii="Times New Roman" w:hAnsi="Times New Roman" w:cs="Times New Roman"/>
          <w:sz w:val="28"/>
          <w:szCs w:val="28"/>
        </w:rPr>
      </w:pPr>
      <w:r w:rsidRPr="00971E5B">
        <w:rPr>
          <w:rFonts w:ascii="Times New Roman" w:hAnsi="Times New Roman" w:cs="Times New Roman"/>
          <w:bCs/>
          <w:color w:val="000000"/>
          <w:sz w:val="28"/>
          <w:szCs w:val="28"/>
        </w:rPr>
        <w:t>Дать систематизированные основы научных знаний по указанной теме занятия</w:t>
      </w:r>
      <w:r w:rsidRPr="00971E5B">
        <w:rPr>
          <w:rFonts w:ascii="Times New Roman" w:hAnsi="Times New Roman" w:cs="Times New Roman"/>
          <w:sz w:val="28"/>
          <w:szCs w:val="28"/>
        </w:rPr>
        <w:t>. Организовать целенаправленную познавательную деятельность ст</w:t>
      </w:r>
      <w:r w:rsidRPr="00971E5B">
        <w:rPr>
          <w:rFonts w:ascii="Times New Roman" w:hAnsi="Times New Roman" w:cs="Times New Roman"/>
          <w:sz w:val="28"/>
          <w:szCs w:val="28"/>
        </w:rPr>
        <w:t>у</w:t>
      </w:r>
      <w:r w:rsidRPr="00971E5B">
        <w:rPr>
          <w:rFonts w:ascii="Times New Roman" w:hAnsi="Times New Roman" w:cs="Times New Roman"/>
          <w:sz w:val="28"/>
          <w:szCs w:val="28"/>
        </w:rPr>
        <w:t>дентов по овладению программным материалом по данной теме. Дать общее представление о роли познавательных процессов в жизни человека. Позн</w:t>
      </w:r>
      <w:r w:rsidRPr="00971E5B">
        <w:rPr>
          <w:rFonts w:ascii="Times New Roman" w:hAnsi="Times New Roman" w:cs="Times New Roman"/>
          <w:sz w:val="28"/>
          <w:szCs w:val="28"/>
        </w:rPr>
        <w:t>а</w:t>
      </w:r>
      <w:r w:rsidRPr="00971E5B">
        <w:rPr>
          <w:rFonts w:ascii="Times New Roman" w:hAnsi="Times New Roman" w:cs="Times New Roman"/>
          <w:sz w:val="28"/>
          <w:szCs w:val="28"/>
        </w:rPr>
        <w:t xml:space="preserve">комить с основными понятиями по теме лекции. </w:t>
      </w:r>
    </w:p>
    <w:p w:rsidR="00C6004A" w:rsidRDefault="00C6004A" w:rsidP="001F5584">
      <w:pPr>
        <w:spacing w:after="0" w:line="360" w:lineRule="auto"/>
        <w:ind w:firstLine="709"/>
        <w:jc w:val="both"/>
        <w:rPr>
          <w:rFonts w:ascii="Times New Roman" w:hAnsi="Times New Roman" w:cs="Times New Roman"/>
          <w:sz w:val="28"/>
          <w:szCs w:val="28"/>
        </w:rPr>
      </w:pPr>
      <w:r w:rsidRPr="00971E5B">
        <w:rPr>
          <w:rFonts w:ascii="Times New Roman" w:hAnsi="Times New Roman" w:cs="Times New Roman"/>
          <w:sz w:val="28"/>
          <w:szCs w:val="28"/>
        </w:rPr>
        <w:t>Сформировать познавательный интерес к содержанию учебного мат</w:t>
      </w:r>
      <w:r w:rsidRPr="00971E5B">
        <w:rPr>
          <w:rFonts w:ascii="Times New Roman" w:hAnsi="Times New Roman" w:cs="Times New Roman"/>
          <w:sz w:val="28"/>
          <w:szCs w:val="28"/>
        </w:rPr>
        <w:t>е</w:t>
      </w:r>
      <w:r w:rsidRPr="00971E5B">
        <w:rPr>
          <w:rFonts w:ascii="Times New Roman" w:hAnsi="Times New Roman" w:cs="Times New Roman"/>
          <w:sz w:val="28"/>
          <w:szCs w:val="28"/>
        </w:rPr>
        <w:t>риала помочь выработать у студентов стремление к самостоятельной работе и всестороннему овладению специальностью, развивать интерес к учебной дисциплине, содействовать активизации мышления студентов</w:t>
      </w:r>
    </w:p>
    <w:p w:rsidR="00B856DC" w:rsidRPr="00971E5B" w:rsidRDefault="00B856DC" w:rsidP="001F5584">
      <w:pPr>
        <w:spacing w:after="0" w:line="360" w:lineRule="auto"/>
        <w:ind w:firstLine="709"/>
        <w:jc w:val="both"/>
        <w:rPr>
          <w:rFonts w:ascii="Times New Roman" w:hAnsi="Times New Roman" w:cs="Times New Roman"/>
          <w:sz w:val="28"/>
          <w:szCs w:val="28"/>
        </w:rPr>
      </w:pPr>
      <w:proofErr w:type="gramStart"/>
      <w:r w:rsidRPr="00B856DC">
        <w:rPr>
          <w:rFonts w:ascii="Times New Roman" w:hAnsi="Times New Roman" w:cs="Times New Roman"/>
          <w:b/>
          <w:sz w:val="28"/>
          <w:szCs w:val="28"/>
        </w:rPr>
        <w:t>Ключевые понятия и категории:</w:t>
      </w:r>
      <w:r w:rsidR="00F668FE">
        <w:rPr>
          <w:rFonts w:ascii="Times New Roman" w:hAnsi="Times New Roman" w:cs="Times New Roman"/>
          <w:b/>
          <w:sz w:val="28"/>
          <w:szCs w:val="28"/>
        </w:rPr>
        <w:t xml:space="preserve"> </w:t>
      </w:r>
      <w:r w:rsidRPr="00B856DC">
        <w:rPr>
          <w:rFonts w:ascii="Times New Roman" w:hAnsi="Times New Roman" w:cs="Times New Roman"/>
          <w:sz w:val="28"/>
          <w:szCs w:val="28"/>
        </w:rPr>
        <w:t>наука,</w:t>
      </w:r>
      <w:r>
        <w:rPr>
          <w:rFonts w:ascii="Times New Roman" w:hAnsi="Times New Roman" w:cs="Times New Roman"/>
          <w:sz w:val="28"/>
          <w:szCs w:val="28"/>
        </w:rPr>
        <w:t xml:space="preserve"> теория, структура, система, функция, познание, знание, гипотеза, критерии, классификация, закон, ист</w:t>
      </w:r>
      <w:r>
        <w:rPr>
          <w:rFonts w:ascii="Times New Roman" w:hAnsi="Times New Roman" w:cs="Times New Roman"/>
          <w:sz w:val="28"/>
          <w:szCs w:val="28"/>
        </w:rPr>
        <w:t>и</w:t>
      </w:r>
      <w:r>
        <w:rPr>
          <w:rFonts w:ascii="Times New Roman" w:hAnsi="Times New Roman" w:cs="Times New Roman"/>
          <w:sz w:val="28"/>
          <w:szCs w:val="28"/>
        </w:rPr>
        <w:t>на.</w:t>
      </w:r>
      <w:proofErr w:type="gramEnd"/>
    </w:p>
    <w:p w:rsidR="00C6004A" w:rsidRDefault="00C6004A" w:rsidP="001F5584">
      <w:pPr>
        <w:pStyle w:val="1"/>
        <w:spacing w:line="360" w:lineRule="auto"/>
        <w:ind w:firstLine="709"/>
        <w:rPr>
          <w:rFonts w:ascii="Times New Roman" w:hAnsi="Times New Roman" w:cs="Times New Roman"/>
          <w:b/>
          <w:color w:val="auto"/>
          <w:sz w:val="28"/>
          <w:szCs w:val="28"/>
        </w:rPr>
      </w:pPr>
      <w:r w:rsidRPr="00971E5B">
        <w:rPr>
          <w:rFonts w:ascii="Times New Roman" w:hAnsi="Times New Roman" w:cs="Times New Roman"/>
          <w:b/>
          <w:color w:val="auto"/>
          <w:sz w:val="28"/>
          <w:szCs w:val="28"/>
        </w:rPr>
        <w:t>Учебные вопросы:</w:t>
      </w:r>
    </w:p>
    <w:p w:rsidR="00C6004A" w:rsidRPr="00C6004A" w:rsidRDefault="00C6004A" w:rsidP="001F5584">
      <w:pPr>
        <w:pStyle w:val="ab"/>
        <w:numPr>
          <w:ilvl w:val="0"/>
          <w:numId w:val="28"/>
        </w:num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Структура научной теории</w:t>
      </w:r>
    </w:p>
    <w:p w:rsidR="00C6004A" w:rsidRDefault="00C6004A" w:rsidP="00E95A34">
      <w:pPr>
        <w:pStyle w:val="ab"/>
        <w:numPr>
          <w:ilvl w:val="0"/>
          <w:numId w:val="28"/>
        </w:num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Функции научной теории: объяснение и предсказание</w:t>
      </w:r>
    </w:p>
    <w:p w:rsidR="00B856DC" w:rsidRPr="00B856DC" w:rsidRDefault="00B856DC" w:rsidP="00E95A34">
      <w:pPr>
        <w:pStyle w:val="ab"/>
        <w:numPr>
          <w:ilvl w:val="0"/>
          <w:numId w:val="28"/>
        </w:numPr>
        <w:spacing w:after="0" w:line="360" w:lineRule="auto"/>
        <w:ind w:firstLine="709"/>
        <w:jc w:val="both"/>
        <w:rPr>
          <w:rFonts w:ascii="Times New Roman" w:hAnsi="Times New Roman" w:cs="Times New Roman"/>
          <w:sz w:val="28"/>
          <w:szCs w:val="28"/>
        </w:rPr>
      </w:pPr>
      <w:r w:rsidRPr="00B856DC">
        <w:rPr>
          <w:rFonts w:ascii="Times New Roman" w:hAnsi="Times New Roman" w:cs="Times New Roman"/>
          <w:bCs/>
          <w:sz w:val="28"/>
          <w:szCs w:val="28"/>
        </w:rPr>
        <w:t>Проверка: подтверждение и опровержение научных теорий</w:t>
      </w:r>
    </w:p>
    <w:p w:rsidR="00B856DC" w:rsidRPr="00B856DC" w:rsidRDefault="00B856DC" w:rsidP="00B856DC">
      <w:pPr>
        <w:spacing w:after="160" w:line="360" w:lineRule="auto"/>
        <w:ind w:firstLine="709"/>
        <w:jc w:val="both"/>
        <w:rPr>
          <w:rFonts w:ascii="Times New Roman" w:eastAsia="Calibri" w:hAnsi="Times New Roman" w:cs="Times New Roman"/>
          <w:sz w:val="28"/>
          <w:szCs w:val="28"/>
          <w:lang w:eastAsia="en-US"/>
        </w:rPr>
      </w:pPr>
      <w:r w:rsidRPr="008F79F5">
        <w:rPr>
          <w:rFonts w:ascii="Times New Roman" w:eastAsia="Calibri" w:hAnsi="Times New Roman" w:cs="Times New Roman"/>
          <w:sz w:val="28"/>
          <w:szCs w:val="28"/>
          <w:lang w:eastAsia="en-US"/>
        </w:rPr>
        <w:t>Лекция-</w:t>
      </w:r>
      <w:r>
        <w:rPr>
          <w:rFonts w:ascii="Times New Roman" w:eastAsia="Calibri" w:hAnsi="Times New Roman" w:cs="Times New Roman"/>
          <w:sz w:val="28"/>
          <w:szCs w:val="28"/>
          <w:lang w:eastAsia="en-US"/>
        </w:rPr>
        <w:t>дискуссия</w:t>
      </w:r>
      <w:r w:rsidRPr="008F79F5">
        <w:rPr>
          <w:rFonts w:ascii="Times New Roman" w:eastAsia="Calibri" w:hAnsi="Times New Roman" w:cs="Times New Roman"/>
          <w:sz w:val="28"/>
          <w:szCs w:val="28"/>
          <w:lang w:eastAsia="en-US"/>
        </w:rPr>
        <w:t>, или «</w:t>
      </w:r>
      <w:r>
        <w:rPr>
          <w:rFonts w:ascii="Times New Roman" w:eastAsia="Calibri" w:hAnsi="Times New Roman" w:cs="Times New Roman"/>
          <w:sz w:val="28"/>
          <w:szCs w:val="28"/>
          <w:lang w:eastAsia="en-US"/>
        </w:rPr>
        <w:t>полемика</w:t>
      </w:r>
      <w:r w:rsidRPr="008F79F5">
        <w:rPr>
          <w:rFonts w:ascii="Times New Roman" w:eastAsia="Calibri" w:hAnsi="Times New Roman" w:cs="Times New Roman"/>
          <w:sz w:val="28"/>
          <w:szCs w:val="28"/>
          <w:lang w:eastAsia="en-US"/>
        </w:rPr>
        <w:t xml:space="preserve"> с аудиторией» – в ходе лекции пр</w:t>
      </w:r>
      <w:r w:rsidRPr="008F79F5">
        <w:rPr>
          <w:rFonts w:ascii="Times New Roman" w:eastAsia="Calibri" w:hAnsi="Times New Roman" w:cs="Times New Roman"/>
          <w:sz w:val="28"/>
          <w:szCs w:val="28"/>
          <w:lang w:eastAsia="en-US"/>
        </w:rPr>
        <w:t>е</w:t>
      </w:r>
      <w:r w:rsidRPr="008F79F5">
        <w:rPr>
          <w:rFonts w:ascii="Times New Roman" w:eastAsia="Calibri" w:hAnsi="Times New Roman" w:cs="Times New Roman"/>
          <w:sz w:val="28"/>
          <w:szCs w:val="28"/>
          <w:lang w:eastAsia="en-US"/>
        </w:rPr>
        <w:t>подаватель задает вопросы, которые предназначены для выяснения мнений и уровня осведомленности учащихся по рассматриваемой проблеме. Излож</w:t>
      </w:r>
      <w:r w:rsidRPr="008F79F5">
        <w:rPr>
          <w:rFonts w:ascii="Times New Roman" w:eastAsia="Calibri" w:hAnsi="Times New Roman" w:cs="Times New Roman"/>
          <w:sz w:val="28"/>
          <w:szCs w:val="28"/>
          <w:lang w:eastAsia="en-US"/>
        </w:rPr>
        <w:t>е</w:t>
      </w:r>
      <w:r w:rsidRPr="008F79F5">
        <w:rPr>
          <w:rFonts w:ascii="Times New Roman" w:eastAsia="Calibri" w:hAnsi="Times New Roman" w:cs="Times New Roman"/>
          <w:sz w:val="28"/>
          <w:szCs w:val="28"/>
          <w:lang w:eastAsia="en-US"/>
        </w:rPr>
        <w:t xml:space="preserve">ние материала происходит с учетом особенностей аудитории. </w:t>
      </w:r>
    </w:p>
    <w:p w:rsidR="00594F2A" w:rsidRPr="00594F2A" w:rsidRDefault="00C6004A" w:rsidP="00E95A34">
      <w:pPr>
        <w:spacing w:after="0" w:line="360" w:lineRule="auto"/>
        <w:ind w:firstLine="709"/>
        <w:rPr>
          <w:rFonts w:ascii="Times New Roman" w:eastAsia="Times New Roman" w:hAnsi="Times New Roman" w:cs="Times New Roman"/>
          <w:b/>
          <w:bCs/>
          <w:sz w:val="28"/>
          <w:szCs w:val="28"/>
        </w:rPr>
      </w:pPr>
      <w:r w:rsidRPr="00971E5B">
        <w:rPr>
          <w:rFonts w:ascii="Times New Roman" w:eastAsia="Times New Roman" w:hAnsi="Times New Roman" w:cs="Times New Roman"/>
          <w:b/>
          <w:bCs/>
          <w:sz w:val="28"/>
          <w:szCs w:val="28"/>
        </w:rPr>
        <w:t>Время проведения 2 часа</w:t>
      </w:r>
    </w:p>
    <w:p w:rsidR="00C6004A" w:rsidRPr="00E95A34" w:rsidRDefault="00C6004A" w:rsidP="00E95A34">
      <w:pPr>
        <w:pStyle w:val="ab"/>
        <w:numPr>
          <w:ilvl w:val="0"/>
          <w:numId w:val="27"/>
        </w:numPr>
        <w:spacing w:after="0" w:line="360" w:lineRule="auto"/>
        <w:ind w:firstLine="709"/>
        <w:jc w:val="both"/>
        <w:rPr>
          <w:rFonts w:ascii="Times New Roman" w:hAnsi="Times New Roman" w:cs="Times New Roman"/>
          <w:b/>
          <w:sz w:val="28"/>
          <w:szCs w:val="28"/>
        </w:rPr>
      </w:pPr>
      <w:r w:rsidRPr="00C6004A">
        <w:rPr>
          <w:rFonts w:ascii="Times New Roman" w:hAnsi="Times New Roman" w:cs="Times New Roman"/>
          <w:b/>
          <w:sz w:val="28"/>
          <w:szCs w:val="28"/>
        </w:rPr>
        <w:t>Структура научной теории</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Основной единицей научного знания считается теория. Наука включает в себя описания фактов и экспериментальных результатов, гипотезы и эмп</w:t>
      </w:r>
      <w:r w:rsidRPr="00C6004A">
        <w:rPr>
          <w:rFonts w:ascii="Times New Roman" w:hAnsi="Times New Roman" w:cs="Times New Roman"/>
          <w:sz w:val="28"/>
          <w:szCs w:val="28"/>
        </w:rPr>
        <w:t>и</w:t>
      </w:r>
      <w:r w:rsidRPr="00C6004A">
        <w:rPr>
          <w:rFonts w:ascii="Times New Roman" w:hAnsi="Times New Roman" w:cs="Times New Roman"/>
          <w:sz w:val="28"/>
          <w:szCs w:val="28"/>
        </w:rPr>
        <w:t xml:space="preserve">рические закономерности, классификационные схемы и т.п., однако только </w:t>
      </w:r>
      <w:r w:rsidRPr="00C6004A">
        <w:rPr>
          <w:rFonts w:ascii="Times New Roman" w:hAnsi="Times New Roman" w:cs="Times New Roman"/>
          <w:sz w:val="28"/>
          <w:szCs w:val="28"/>
        </w:rPr>
        <w:lastRenderedPageBreak/>
        <w:t>теория объединяет весь материал науки в целостное и обозримое знание о мире.</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Научная теория – высшая, самая развитая форма организации научного знания, дающая целостное представление о закономерностях и существенных связях определенной области действительности.</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Ясно, что для построения теории предварительно должен быть нако</w:t>
      </w:r>
      <w:r w:rsidRPr="00C6004A">
        <w:rPr>
          <w:rFonts w:ascii="Times New Roman" w:hAnsi="Times New Roman" w:cs="Times New Roman"/>
          <w:sz w:val="28"/>
          <w:szCs w:val="28"/>
        </w:rPr>
        <w:t>п</w:t>
      </w:r>
      <w:r w:rsidRPr="00C6004A">
        <w:rPr>
          <w:rFonts w:ascii="Times New Roman" w:hAnsi="Times New Roman" w:cs="Times New Roman"/>
          <w:sz w:val="28"/>
          <w:szCs w:val="28"/>
        </w:rPr>
        <w:t>лен определенный материал об исследуемых объектах и явлениях, поэтому теории появляются на достаточно зрелой стадии развития научной дисци</w:t>
      </w:r>
      <w:r w:rsidRPr="00C6004A">
        <w:rPr>
          <w:rFonts w:ascii="Times New Roman" w:hAnsi="Times New Roman" w:cs="Times New Roman"/>
          <w:sz w:val="28"/>
          <w:szCs w:val="28"/>
        </w:rPr>
        <w:t>п</w:t>
      </w:r>
      <w:r w:rsidRPr="00C6004A">
        <w:rPr>
          <w:rFonts w:ascii="Times New Roman" w:hAnsi="Times New Roman" w:cs="Times New Roman"/>
          <w:sz w:val="28"/>
          <w:szCs w:val="28"/>
        </w:rPr>
        <w:t>лины. В течение тысячелетий человечество было знакомо с электрическими явлениями, однако первые научные теории электричества появились лишь в середине X</w:t>
      </w:r>
      <w:r w:rsidR="00594F2A">
        <w:rPr>
          <w:rFonts w:ascii="Times New Roman" w:hAnsi="Times New Roman" w:cs="Times New Roman"/>
          <w:sz w:val="28"/>
          <w:szCs w:val="28"/>
        </w:rPr>
        <w:t xml:space="preserve">VIII </w:t>
      </w:r>
      <w:proofErr w:type="gramStart"/>
      <w:r w:rsidR="00594F2A">
        <w:rPr>
          <w:rFonts w:ascii="Times New Roman" w:hAnsi="Times New Roman" w:cs="Times New Roman"/>
          <w:sz w:val="28"/>
          <w:szCs w:val="28"/>
        </w:rPr>
        <w:t>в</w:t>
      </w:r>
      <w:proofErr w:type="gramEnd"/>
      <w:r w:rsidR="00594F2A">
        <w:rPr>
          <w:rFonts w:ascii="Times New Roman" w:hAnsi="Times New Roman" w:cs="Times New Roman"/>
          <w:sz w:val="28"/>
          <w:szCs w:val="28"/>
        </w:rPr>
        <w:t xml:space="preserve">. </w:t>
      </w:r>
      <w:proofErr w:type="gramStart"/>
      <w:r w:rsidR="00594F2A">
        <w:rPr>
          <w:rFonts w:ascii="Times New Roman" w:hAnsi="Times New Roman" w:cs="Times New Roman"/>
          <w:sz w:val="28"/>
          <w:szCs w:val="28"/>
        </w:rPr>
        <w:t>На</w:t>
      </w:r>
      <w:proofErr w:type="gramEnd"/>
      <w:r w:rsidR="00594F2A">
        <w:rPr>
          <w:rFonts w:ascii="Times New Roman" w:hAnsi="Times New Roman" w:cs="Times New Roman"/>
          <w:sz w:val="28"/>
          <w:szCs w:val="28"/>
        </w:rPr>
        <w:t xml:space="preserve"> первых</w:t>
      </w:r>
      <w:r w:rsidR="00F668FE">
        <w:rPr>
          <w:rFonts w:ascii="Times New Roman" w:hAnsi="Times New Roman" w:cs="Times New Roman"/>
          <w:sz w:val="28"/>
          <w:szCs w:val="28"/>
        </w:rPr>
        <w:t xml:space="preserve"> </w:t>
      </w:r>
      <w:r w:rsidR="00594F2A" w:rsidRPr="00C6004A">
        <w:rPr>
          <w:rFonts w:ascii="Times New Roman" w:hAnsi="Times New Roman" w:cs="Times New Roman"/>
          <w:sz w:val="28"/>
          <w:szCs w:val="28"/>
        </w:rPr>
        <w:t>порах, как</w:t>
      </w:r>
      <w:r w:rsidR="00F668FE">
        <w:rPr>
          <w:rFonts w:ascii="Times New Roman" w:hAnsi="Times New Roman" w:cs="Times New Roman"/>
          <w:sz w:val="28"/>
          <w:szCs w:val="28"/>
        </w:rPr>
        <w:t xml:space="preserve"> </w:t>
      </w:r>
      <w:r w:rsidR="00594F2A" w:rsidRPr="00C6004A">
        <w:rPr>
          <w:rFonts w:ascii="Times New Roman" w:hAnsi="Times New Roman" w:cs="Times New Roman"/>
          <w:sz w:val="28"/>
          <w:szCs w:val="28"/>
        </w:rPr>
        <w:t>правило, создаются</w:t>
      </w:r>
      <w:r w:rsidRPr="00C6004A">
        <w:rPr>
          <w:rFonts w:ascii="Times New Roman" w:hAnsi="Times New Roman" w:cs="Times New Roman"/>
          <w:sz w:val="28"/>
          <w:szCs w:val="28"/>
        </w:rPr>
        <w:t xml:space="preserve"> описательные теории, дающие лишь систематическое описание и классификацию иссл</w:t>
      </w:r>
      <w:r w:rsidRPr="00C6004A">
        <w:rPr>
          <w:rFonts w:ascii="Times New Roman" w:hAnsi="Times New Roman" w:cs="Times New Roman"/>
          <w:sz w:val="28"/>
          <w:szCs w:val="28"/>
        </w:rPr>
        <w:t>е</w:t>
      </w:r>
      <w:r w:rsidRPr="00C6004A">
        <w:rPr>
          <w:rFonts w:ascii="Times New Roman" w:hAnsi="Times New Roman" w:cs="Times New Roman"/>
          <w:sz w:val="28"/>
          <w:szCs w:val="28"/>
        </w:rPr>
        <w:t>дуемых объектов. В течение длительного времени, напр</w:t>
      </w:r>
      <w:r>
        <w:rPr>
          <w:rFonts w:ascii="Times New Roman" w:hAnsi="Times New Roman" w:cs="Times New Roman"/>
          <w:sz w:val="28"/>
          <w:szCs w:val="28"/>
        </w:rPr>
        <w:t>и</w:t>
      </w:r>
      <w:r w:rsidRPr="00C6004A">
        <w:rPr>
          <w:rFonts w:ascii="Times New Roman" w:hAnsi="Times New Roman" w:cs="Times New Roman"/>
          <w:sz w:val="28"/>
          <w:szCs w:val="28"/>
        </w:rPr>
        <w:t>мер, теории ботан</w:t>
      </w:r>
      <w:r w:rsidRPr="00C6004A">
        <w:rPr>
          <w:rFonts w:ascii="Times New Roman" w:hAnsi="Times New Roman" w:cs="Times New Roman"/>
          <w:sz w:val="28"/>
          <w:szCs w:val="28"/>
        </w:rPr>
        <w:t>и</w:t>
      </w:r>
      <w:r w:rsidRPr="00C6004A">
        <w:rPr>
          <w:rFonts w:ascii="Times New Roman" w:hAnsi="Times New Roman" w:cs="Times New Roman"/>
          <w:sz w:val="28"/>
          <w:szCs w:val="28"/>
        </w:rPr>
        <w:t>ки и зоологии были описательными: они описывали и</w:t>
      </w:r>
      <w:r w:rsidR="00F668FE">
        <w:rPr>
          <w:rFonts w:ascii="Times New Roman" w:hAnsi="Times New Roman" w:cs="Times New Roman"/>
          <w:sz w:val="28"/>
          <w:szCs w:val="28"/>
        </w:rPr>
        <w:t xml:space="preserve"> </w:t>
      </w:r>
      <w:r w:rsidRPr="00C6004A">
        <w:rPr>
          <w:rFonts w:ascii="Times New Roman" w:hAnsi="Times New Roman" w:cs="Times New Roman"/>
          <w:sz w:val="28"/>
          <w:szCs w:val="28"/>
        </w:rPr>
        <w:t>классифицировали в</w:t>
      </w:r>
      <w:r w:rsidRPr="00C6004A">
        <w:rPr>
          <w:rFonts w:ascii="Times New Roman" w:hAnsi="Times New Roman" w:cs="Times New Roman"/>
          <w:sz w:val="28"/>
          <w:szCs w:val="28"/>
        </w:rPr>
        <w:t>и</w:t>
      </w:r>
      <w:r w:rsidRPr="00C6004A">
        <w:rPr>
          <w:rFonts w:ascii="Times New Roman" w:hAnsi="Times New Roman" w:cs="Times New Roman"/>
          <w:sz w:val="28"/>
          <w:szCs w:val="28"/>
        </w:rPr>
        <w:t>ды растений и животных; таблица химических элеме</w:t>
      </w:r>
      <w:r>
        <w:rPr>
          <w:rFonts w:ascii="Times New Roman" w:hAnsi="Times New Roman" w:cs="Times New Roman"/>
          <w:sz w:val="28"/>
          <w:szCs w:val="28"/>
        </w:rPr>
        <w:t>н</w:t>
      </w:r>
      <w:r w:rsidRPr="00C6004A">
        <w:rPr>
          <w:rFonts w:ascii="Times New Roman" w:hAnsi="Times New Roman" w:cs="Times New Roman"/>
          <w:sz w:val="28"/>
          <w:szCs w:val="28"/>
        </w:rPr>
        <w:t>тов Д.И.Менделеева представляла собой систематическое описание и классификацию элементов. И это вполне естественно. Приступая к изучению некоторой области явл</w:t>
      </w:r>
      <w:r w:rsidRPr="00C6004A">
        <w:rPr>
          <w:rFonts w:ascii="Times New Roman" w:hAnsi="Times New Roman" w:cs="Times New Roman"/>
          <w:sz w:val="28"/>
          <w:szCs w:val="28"/>
        </w:rPr>
        <w:t>е</w:t>
      </w:r>
      <w:r w:rsidRPr="00C6004A">
        <w:rPr>
          <w:rFonts w:ascii="Times New Roman" w:hAnsi="Times New Roman" w:cs="Times New Roman"/>
          <w:sz w:val="28"/>
          <w:szCs w:val="28"/>
        </w:rPr>
        <w:t>ний, мы должны сначала описать эти явления, выделить их признаки, кла</w:t>
      </w:r>
      <w:r w:rsidRPr="00C6004A">
        <w:rPr>
          <w:rFonts w:ascii="Times New Roman" w:hAnsi="Times New Roman" w:cs="Times New Roman"/>
          <w:sz w:val="28"/>
          <w:szCs w:val="28"/>
        </w:rPr>
        <w:t>с</w:t>
      </w:r>
      <w:r w:rsidRPr="00C6004A">
        <w:rPr>
          <w:rFonts w:ascii="Times New Roman" w:hAnsi="Times New Roman" w:cs="Times New Roman"/>
          <w:sz w:val="28"/>
          <w:szCs w:val="28"/>
        </w:rPr>
        <w:t>сифицировать их на группы. Лишь после этого становится возможным более глубокое исследование, связанное с выявлением причинных связей и откр</w:t>
      </w:r>
      <w:r w:rsidRPr="00C6004A">
        <w:rPr>
          <w:rFonts w:ascii="Times New Roman" w:hAnsi="Times New Roman" w:cs="Times New Roman"/>
          <w:sz w:val="28"/>
          <w:szCs w:val="28"/>
        </w:rPr>
        <w:t>ы</w:t>
      </w:r>
      <w:r w:rsidRPr="00C6004A">
        <w:rPr>
          <w:rFonts w:ascii="Times New Roman" w:hAnsi="Times New Roman" w:cs="Times New Roman"/>
          <w:sz w:val="28"/>
          <w:szCs w:val="28"/>
        </w:rPr>
        <w:t>тием законов.</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Высшей формой развития науки считается объяснительная теория, дающая не только описание, но и объяснение изучаемых явлений. К постро</w:t>
      </w:r>
      <w:r w:rsidRPr="00C6004A">
        <w:rPr>
          <w:rFonts w:ascii="Times New Roman" w:hAnsi="Times New Roman" w:cs="Times New Roman"/>
          <w:sz w:val="28"/>
          <w:szCs w:val="28"/>
        </w:rPr>
        <w:t>е</w:t>
      </w:r>
      <w:r w:rsidRPr="00C6004A">
        <w:rPr>
          <w:rFonts w:ascii="Times New Roman" w:hAnsi="Times New Roman" w:cs="Times New Roman"/>
          <w:sz w:val="28"/>
          <w:szCs w:val="28"/>
        </w:rPr>
        <w:t>нию именно таких теорий стремится каждая научная дисциплина. Иногда в наличии подобных теорий видят существенный признак зрелости науки: н</w:t>
      </w:r>
      <w:r>
        <w:rPr>
          <w:rFonts w:ascii="Times New Roman" w:hAnsi="Times New Roman" w:cs="Times New Roman"/>
          <w:sz w:val="28"/>
          <w:szCs w:val="28"/>
        </w:rPr>
        <w:t>е</w:t>
      </w:r>
      <w:r w:rsidRPr="00C6004A">
        <w:rPr>
          <w:rFonts w:ascii="Times New Roman" w:hAnsi="Times New Roman" w:cs="Times New Roman"/>
          <w:sz w:val="28"/>
          <w:szCs w:val="28"/>
        </w:rPr>
        <w:t>которая дисциплина может считаться подлинно научной только тогда, когда в ней появляются объяснительные теории.</w:t>
      </w:r>
    </w:p>
    <w:p w:rsidR="00C6004A" w:rsidRPr="00C6004A" w:rsidRDefault="00594F2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Объяснительная теория</w:t>
      </w:r>
      <w:r w:rsidR="00C6004A" w:rsidRPr="00C6004A">
        <w:rPr>
          <w:rFonts w:ascii="Times New Roman" w:hAnsi="Times New Roman" w:cs="Times New Roman"/>
          <w:sz w:val="28"/>
          <w:szCs w:val="28"/>
        </w:rPr>
        <w:t xml:space="preserve">   имеет гипотетико-дедуктивную   структуру. Основанием теории служит набор и</w:t>
      </w:r>
      <w:r>
        <w:rPr>
          <w:rFonts w:ascii="Times New Roman" w:hAnsi="Times New Roman" w:cs="Times New Roman"/>
          <w:sz w:val="28"/>
          <w:szCs w:val="28"/>
        </w:rPr>
        <w:t>сходных понятий (величин) и фун</w:t>
      </w:r>
      <w:r w:rsidR="00C6004A" w:rsidRPr="00C6004A">
        <w:rPr>
          <w:rFonts w:ascii="Times New Roman" w:hAnsi="Times New Roman" w:cs="Times New Roman"/>
          <w:sz w:val="28"/>
          <w:szCs w:val="28"/>
        </w:rPr>
        <w:t>даме</w:t>
      </w:r>
      <w:r w:rsidR="00C6004A" w:rsidRPr="00C6004A">
        <w:rPr>
          <w:rFonts w:ascii="Times New Roman" w:hAnsi="Times New Roman" w:cs="Times New Roman"/>
          <w:sz w:val="28"/>
          <w:szCs w:val="28"/>
        </w:rPr>
        <w:t>н</w:t>
      </w:r>
      <w:r w:rsidR="00C6004A" w:rsidRPr="00C6004A">
        <w:rPr>
          <w:rFonts w:ascii="Times New Roman" w:hAnsi="Times New Roman" w:cs="Times New Roman"/>
          <w:sz w:val="28"/>
          <w:szCs w:val="28"/>
        </w:rPr>
        <w:t>тальных принципов (постулатов, законов), включающих только исхо</w:t>
      </w:r>
      <w:r>
        <w:rPr>
          <w:rFonts w:ascii="Times New Roman" w:hAnsi="Times New Roman" w:cs="Times New Roman"/>
          <w:sz w:val="28"/>
          <w:szCs w:val="28"/>
        </w:rPr>
        <w:t>д</w:t>
      </w:r>
      <w:r w:rsidR="00C6004A" w:rsidRPr="00C6004A">
        <w:rPr>
          <w:rFonts w:ascii="Times New Roman" w:hAnsi="Times New Roman" w:cs="Times New Roman"/>
          <w:sz w:val="28"/>
          <w:szCs w:val="28"/>
        </w:rPr>
        <w:t xml:space="preserve">ные </w:t>
      </w:r>
      <w:r w:rsidR="00C6004A" w:rsidRPr="00C6004A">
        <w:rPr>
          <w:rFonts w:ascii="Times New Roman" w:hAnsi="Times New Roman" w:cs="Times New Roman"/>
          <w:sz w:val="28"/>
          <w:szCs w:val="28"/>
        </w:rPr>
        <w:lastRenderedPageBreak/>
        <w:t>понятия, - именно этот базис фиксирует тот угол зрения, под которым ра</w:t>
      </w:r>
      <w:r w:rsidR="00C6004A" w:rsidRPr="00C6004A">
        <w:rPr>
          <w:rFonts w:ascii="Times New Roman" w:hAnsi="Times New Roman" w:cs="Times New Roman"/>
          <w:sz w:val="28"/>
          <w:szCs w:val="28"/>
        </w:rPr>
        <w:t>с</w:t>
      </w:r>
      <w:r w:rsidR="00C6004A" w:rsidRPr="00C6004A">
        <w:rPr>
          <w:rFonts w:ascii="Times New Roman" w:hAnsi="Times New Roman" w:cs="Times New Roman"/>
          <w:sz w:val="28"/>
          <w:szCs w:val="28"/>
        </w:rPr>
        <w:t>сматривается реальность, задает ту область, которую изучает теория. Исхо</w:t>
      </w:r>
      <w:r w:rsidR="00C6004A" w:rsidRPr="00C6004A">
        <w:rPr>
          <w:rFonts w:ascii="Times New Roman" w:hAnsi="Times New Roman" w:cs="Times New Roman"/>
          <w:sz w:val="28"/>
          <w:szCs w:val="28"/>
        </w:rPr>
        <w:t>д</w:t>
      </w:r>
      <w:r w:rsidR="00C6004A" w:rsidRPr="00C6004A">
        <w:rPr>
          <w:rFonts w:ascii="Times New Roman" w:hAnsi="Times New Roman" w:cs="Times New Roman"/>
          <w:sz w:val="28"/>
          <w:szCs w:val="28"/>
        </w:rPr>
        <w:t>ные понятия и принципы выражают основные, наиболее фундаментальные связи и отношения изучаемой области, которыми определяются все остал</w:t>
      </w:r>
      <w:r w:rsidR="00C6004A" w:rsidRPr="00C6004A">
        <w:rPr>
          <w:rFonts w:ascii="Times New Roman" w:hAnsi="Times New Roman" w:cs="Times New Roman"/>
          <w:sz w:val="28"/>
          <w:szCs w:val="28"/>
        </w:rPr>
        <w:t>ь</w:t>
      </w:r>
      <w:r w:rsidR="00C6004A" w:rsidRPr="00C6004A">
        <w:rPr>
          <w:rFonts w:ascii="Times New Roman" w:hAnsi="Times New Roman" w:cs="Times New Roman"/>
          <w:sz w:val="28"/>
          <w:szCs w:val="28"/>
        </w:rPr>
        <w:t>ные ее явления. Так, основанием классической механики являются понятия материальной точки, силы, скорости и три закона динамики Ньютона; в о</w:t>
      </w:r>
      <w:r w:rsidR="00C6004A" w:rsidRPr="00C6004A">
        <w:rPr>
          <w:rFonts w:ascii="Times New Roman" w:hAnsi="Times New Roman" w:cs="Times New Roman"/>
          <w:sz w:val="28"/>
          <w:szCs w:val="28"/>
        </w:rPr>
        <w:t>с</w:t>
      </w:r>
      <w:r w:rsidR="00C6004A" w:rsidRPr="00C6004A">
        <w:rPr>
          <w:rFonts w:ascii="Times New Roman" w:hAnsi="Times New Roman" w:cs="Times New Roman"/>
          <w:sz w:val="28"/>
          <w:szCs w:val="28"/>
        </w:rPr>
        <w:t>нове электродинамики Максвелла лежат его уравнения, связывающие опр</w:t>
      </w:r>
      <w:r w:rsidR="00C6004A" w:rsidRPr="00C6004A">
        <w:rPr>
          <w:rFonts w:ascii="Times New Roman" w:hAnsi="Times New Roman" w:cs="Times New Roman"/>
          <w:sz w:val="28"/>
          <w:szCs w:val="28"/>
        </w:rPr>
        <w:t>е</w:t>
      </w:r>
      <w:r w:rsidR="00C6004A" w:rsidRPr="00C6004A">
        <w:rPr>
          <w:rFonts w:ascii="Times New Roman" w:hAnsi="Times New Roman" w:cs="Times New Roman"/>
          <w:sz w:val="28"/>
          <w:szCs w:val="28"/>
        </w:rPr>
        <w:t>деленными соотношениями основные величины этой теории; специальная теория относительности опирается на уравнения Эйнштейна и т.д.</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Со времен Евклида дедуктивно-аксиоматическое построение знания считалось образцовым. Объяснительные теории следуют этому образцу. О</w:t>
      </w:r>
      <w:r w:rsidRPr="00C6004A">
        <w:rPr>
          <w:rFonts w:ascii="Times New Roman" w:hAnsi="Times New Roman" w:cs="Times New Roman"/>
          <w:sz w:val="28"/>
          <w:szCs w:val="28"/>
        </w:rPr>
        <w:t>д</w:t>
      </w:r>
      <w:r w:rsidRPr="00C6004A">
        <w:rPr>
          <w:rFonts w:ascii="Times New Roman" w:hAnsi="Times New Roman" w:cs="Times New Roman"/>
          <w:sz w:val="28"/>
          <w:szCs w:val="28"/>
        </w:rPr>
        <w:t>нако если Евклид и многие ученые после него полагали, что исходные пол</w:t>
      </w:r>
      <w:r w:rsidRPr="00C6004A">
        <w:rPr>
          <w:rFonts w:ascii="Times New Roman" w:hAnsi="Times New Roman" w:cs="Times New Roman"/>
          <w:sz w:val="28"/>
          <w:szCs w:val="28"/>
        </w:rPr>
        <w:t>о</w:t>
      </w:r>
      <w:r w:rsidRPr="00C6004A">
        <w:rPr>
          <w:rFonts w:ascii="Times New Roman" w:hAnsi="Times New Roman" w:cs="Times New Roman"/>
          <w:sz w:val="28"/>
          <w:szCs w:val="28"/>
        </w:rPr>
        <w:t>жения теоретической системы представляют собой самоочевидные истины, то современные ученые понимают, что такие истины трудной найти и пост</w:t>
      </w:r>
      <w:r w:rsidRPr="00C6004A">
        <w:rPr>
          <w:rFonts w:ascii="Times New Roman" w:hAnsi="Times New Roman" w:cs="Times New Roman"/>
          <w:sz w:val="28"/>
          <w:szCs w:val="28"/>
        </w:rPr>
        <w:t>у</w:t>
      </w:r>
      <w:r w:rsidRPr="00C6004A">
        <w:rPr>
          <w:rFonts w:ascii="Times New Roman" w:hAnsi="Times New Roman" w:cs="Times New Roman"/>
          <w:sz w:val="28"/>
          <w:szCs w:val="28"/>
        </w:rPr>
        <w:t>латы их теорий являются не более чем предположениями о глубинных пр</w:t>
      </w:r>
      <w:r w:rsidRPr="00C6004A">
        <w:rPr>
          <w:rFonts w:ascii="Times New Roman" w:hAnsi="Times New Roman" w:cs="Times New Roman"/>
          <w:sz w:val="28"/>
          <w:szCs w:val="28"/>
        </w:rPr>
        <w:t>и</w:t>
      </w:r>
      <w:r w:rsidRPr="00C6004A">
        <w:rPr>
          <w:rFonts w:ascii="Times New Roman" w:hAnsi="Times New Roman" w:cs="Times New Roman"/>
          <w:sz w:val="28"/>
          <w:szCs w:val="28"/>
        </w:rPr>
        <w:t xml:space="preserve">чинах явлений. История науки дала достаточно много свидетельств наших заблуждений, поэтому </w:t>
      </w:r>
      <w:proofErr w:type="spellStart"/>
      <w:r w:rsidRPr="00C6004A">
        <w:rPr>
          <w:rFonts w:ascii="Times New Roman" w:hAnsi="Times New Roman" w:cs="Times New Roman"/>
          <w:sz w:val="28"/>
          <w:szCs w:val="28"/>
        </w:rPr>
        <w:t>основоположения</w:t>
      </w:r>
      <w:proofErr w:type="spellEnd"/>
      <w:r w:rsidRPr="00C6004A">
        <w:rPr>
          <w:rFonts w:ascii="Times New Roman" w:hAnsi="Times New Roman" w:cs="Times New Roman"/>
          <w:sz w:val="28"/>
          <w:szCs w:val="28"/>
        </w:rPr>
        <w:t xml:space="preserve"> объяснительной теории рассматр</w:t>
      </w:r>
      <w:r w:rsidRPr="00C6004A">
        <w:rPr>
          <w:rFonts w:ascii="Times New Roman" w:hAnsi="Times New Roman" w:cs="Times New Roman"/>
          <w:sz w:val="28"/>
          <w:szCs w:val="28"/>
        </w:rPr>
        <w:t>и</w:t>
      </w:r>
      <w:r w:rsidRPr="00C6004A">
        <w:rPr>
          <w:rFonts w:ascii="Times New Roman" w:hAnsi="Times New Roman" w:cs="Times New Roman"/>
          <w:sz w:val="28"/>
          <w:szCs w:val="28"/>
        </w:rPr>
        <w:t>ваются как гипотезы, истинность которых еще нуждается в доказательстве. Менее       фундаментальные       законы       изучаемой       области       явл</w:t>
      </w:r>
      <w:r w:rsidRPr="00C6004A">
        <w:rPr>
          <w:rFonts w:ascii="Times New Roman" w:hAnsi="Times New Roman" w:cs="Times New Roman"/>
          <w:sz w:val="28"/>
          <w:szCs w:val="28"/>
        </w:rPr>
        <w:t>е</w:t>
      </w:r>
      <w:r w:rsidRPr="00C6004A">
        <w:rPr>
          <w:rFonts w:ascii="Times New Roman" w:hAnsi="Times New Roman" w:cs="Times New Roman"/>
          <w:sz w:val="28"/>
          <w:szCs w:val="28"/>
        </w:rPr>
        <w:t xml:space="preserve">ний </w:t>
      </w:r>
      <w:proofErr w:type="spellStart"/>
      <w:r w:rsidRPr="00C6004A">
        <w:rPr>
          <w:rFonts w:ascii="Times New Roman" w:hAnsi="Times New Roman" w:cs="Times New Roman"/>
          <w:sz w:val="28"/>
          <w:szCs w:val="28"/>
        </w:rPr>
        <w:t>дедуктивно</w:t>
      </w:r>
      <w:proofErr w:type="spellEnd"/>
      <w:r w:rsidRPr="00C6004A">
        <w:rPr>
          <w:rFonts w:ascii="Times New Roman" w:hAnsi="Times New Roman" w:cs="Times New Roman"/>
          <w:sz w:val="28"/>
          <w:szCs w:val="28"/>
        </w:rPr>
        <w:t xml:space="preserve"> выводятся из </w:t>
      </w:r>
      <w:proofErr w:type="spellStart"/>
      <w:r w:rsidRPr="00C6004A">
        <w:rPr>
          <w:rFonts w:ascii="Times New Roman" w:hAnsi="Times New Roman" w:cs="Times New Roman"/>
          <w:sz w:val="28"/>
          <w:szCs w:val="28"/>
        </w:rPr>
        <w:t>основоположений</w:t>
      </w:r>
      <w:proofErr w:type="spellEnd"/>
      <w:r w:rsidRPr="00C6004A">
        <w:rPr>
          <w:rFonts w:ascii="Times New Roman" w:hAnsi="Times New Roman" w:cs="Times New Roman"/>
          <w:sz w:val="28"/>
          <w:szCs w:val="28"/>
        </w:rPr>
        <w:t xml:space="preserve"> теории. Поэтому-то объя</w:t>
      </w:r>
      <w:r w:rsidRPr="00C6004A">
        <w:rPr>
          <w:rFonts w:ascii="Times New Roman" w:hAnsi="Times New Roman" w:cs="Times New Roman"/>
          <w:sz w:val="28"/>
          <w:szCs w:val="28"/>
        </w:rPr>
        <w:t>с</w:t>
      </w:r>
      <w:r w:rsidRPr="00C6004A">
        <w:rPr>
          <w:rFonts w:ascii="Times New Roman" w:hAnsi="Times New Roman" w:cs="Times New Roman"/>
          <w:sz w:val="28"/>
          <w:szCs w:val="28"/>
        </w:rPr>
        <w:t>нительная теория называется «гипотетико-дедуктивной» - она строится как дедуктивная система, все положения которой логически выводятся из исхо</w:t>
      </w:r>
      <w:r w:rsidRPr="00C6004A">
        <w:rPr>
          <w:rFonts w:ascii="Times New Roman" w:hAnsi="Times New Roman" w:cs="Times New Roman"/>
          <w:sz w:val="28"/>
          <w:szCs w:val="28"/>
        </w:rPr>
        <w:t>д</w:t>
      </w:r>
      <w:r w:rsidRPr="00C6004A">
        <w:rPr>
          <w:rFonts w:ascii="Times New Roman" w:hAnsi="Times New Roman" w:cs="Times New Roman"/>
          <w:sz w:val="28"/>
          <w:szCs w:val="28"/>
        </w:rPr>
        <w:t>ных гипотез.</w:t>
      </w:r>
    </w:p>
    <w:p w:rsidR="00133BD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Исходные понятия и принципы теории относятся непосредственно не к реальным вещам и явлениям, а к некоторым</w:t>
      </w:r>
      <w:r w:rsidR="00594F2A">
        <w:rPr>
          <w:rFonts w:ascii="Times New Roman" w:hAnsi="Times New Roman" w:cs="Times New Roman"/>
          <w:sz w:val="28"/>
          <w:szCs w:val="28"/>
        </w:rPr>
        <w:t xml:space="preserve"> а</w:t>
      </w:r>
      <w:r w:rsidRPr="00C6004A">
        <w:rPr>
          <w:rFonts w:ascii="Times New Roman" w:hAnsi="Times New Roman" w:cs="Times New Roman"/>
          <w:sz w:val="28"/>
          <w:szCs w:val="28"/>
        </w:rPr>
        <w:t>бстрактным объектам, в сов</w:t>
      </w:r>
      <w:r w:rsidRPr="00C6004A">
        <w:rPr>
          <w:rFonts w:ascii="Times New Roman" w:hAnsi="Times New Roman" w:cs="Times New Roman"/>
          <w:sz w:val="28"/>
          <w:szCs w:val="28"/>
        </w:rPr>
        <w:t>о</w:t>
      </w:r>
      <w:r w:rsidRPr="00C6004A">
        <w:rPr>
          <w:rFonts w:ascii="Times New Roman" w:hAnsi="Times New Roman" w:cs="Times New Roman"/>
          <w:sz w:val="28"/>
          <w:szCs w:val="28"/>
        </w:rPr>
        <w:t>купности образующим идеализированный объект теории. В классической механике таким объектом является система материальных точек; в молек</w:t>
      </w:r>
      <w:r w:rsidRPr="00C6004A">
        <w:rPr>
          <w:rFonts w:ascii="Times New Roman" w:hAnsi="Times New Roman" w:cs="Times New Roman"/>
          <w:sz w:val="28"/>
          <w:szCs w:val="28"/>
        </w:rPr>
        <w:t>у</w:t>
      </w:r>
      <w:r w:rsidRPr="00C6004A">
        <w:rPr>
          <w:rFonts w:ascii="Times New Roman" w:hAnsi="Times New Roman" w:cs="Times New Roman"/>
          <w:sz w:val="28"/>
          <w:szCs w:val="28"/>
        </w:rPr>
        <w:t>лярно-кинетической теории – множество замкнутых в определенном объеме</w:t>
      </w:r>
    </w:p>
    <w:p w:rsidR="00C6004A" w:rsidRPr="00C6004A" w:rsidRDefault="00C6004A" w:rsidP="00133BDA">
      <w:pPr>
        <w:spacing w:after="0" w:line="360" w:lineRule="auto"/>
        <w:jc w:val="both"/>
        <w:rPr>
          <w:rFonts w:ascii="Times New Roman" w:hAnsi="Times New Roman" w:cs="Times New Roman"/>
          <w:sz w:val="28"/>
          <w:szCs w:val="28"/>
        </w:rPr>
      </w:pPr>
      <w:r w:rsidRPr="00C6004A">
        <w:rPr>
          <w:rFonts w:ascii="Times New Roman" w:hAnsi="Times New Roman" w:cs="Times New Roman"/>
          <w:sz w:val="28"/>
          <w:szCs w:val="28"/>
        </w:rPr>
        <w:t xml:space="preserve">хаотически соударяющихся молекул, представляемых в виде </w:t>
      </w:r>
      <w:proofErr w:type="gramStart"/>
      <w:r w:rsidRPr="00C6004A">
        <w:rPr>
          <w:rFonts w:ascii="Times New Roman" w:hAnsi="Times New Roman" w:cs="Times New Roman"/>
          <w:sz w:val="28"/>
          <w:szCs w:val="28"/>
        </w:rPr>
        <w:t>абсолютно у</w:t>
      </w:r>
      <w:r w:rsidRPr="00C6004A">
        <w:rPr>
          <w:rFonts w:ascii="Times New Roman" w:hAnsi="Times New Roman" w:cs="Times New Roman"/>
          <w:sz w:val="28"/>
          <w:szCs w:val="28"/>
        </w:rPr>
        <w:t>п</w:t>
      </w:r>
      <w:r w:rsidRPr="00C6004A">
        <w:rPr>
          <w:rFonts w:ascii="Times New Roman" w:hAnsi="Times New Roman" w:cs="Times New Roman"/>
          <w:sz w:val="28"/>
          <w:szCs w:val="28"/>
        </w:rPr>
        <w:t>ругих</w:t>
      </w:r>
      <w:proofErr w:type="gramEnd"/>
      <w:r w:rsidRPr="00C6004A">
        <w:rPr>
          <w:rFonts w:ascii="Times New Roman" w:hAnsi="Times New Roman" w:cs="Times New Roman"/>
          <w:sz w:val="28"/>
          <w:szCs w:val="28"/>
        </w:rPr>
        <w:t xml:space="preserve"> материальных шариков; в теории относительности – множество ине</w:t>
      </w:r>
      <w:r w:rsidRPr="00C6004A">
        <w:rPr>
          <w:rFonts w:ascii="Times New Roman" w:hAnsi="Times New Roman" w:cs="Times New Roman"/>
          <w:sz w:val="28"/>
          <w:szCs w:val="28"/>
        </w:rPr>
        <w:t>р</w:t>
      </w:r>
      <w:r w:rsidRPr="00C6004A">
        <w:rPr>
          <w:rFonts w:ascii="Times New Roman" w:hAnsi="Times New Roman" w:cs="Times New Roman"/>
          <w:sz w:val="28"/>
          <w:szCs w:val="28"/>
        </w:rPr>
        <w:lastRenderedPageBreak/>
        <w:t>циальных систем и т.д. Эти объекты не существуют сами по себе в реальн</w:t>
      </w:r>
      <w:r w:rsidRPr="00C6004A">
        <w:rPr>
          <w:rFonts w:ascii="Times New Roman" w:hAnsi="Times New Roman" w:cs="Times New Roman"/>
          <w:sz w:val="28"/>
          <w:szCs w:val="28"/>
        </w:rPr>
        <w:t>о</w:t>
      </w:r>
      <w:r w:rsidRPr="00C6004A">
        <w:rPr>
          <w:rFonts w:ascii="Times New Roman" w:hAnsi="Times New Roman" w:cs="Times New Roman"/>
          <w:sz w:val="28"/>
          <w:szCs w:val="28"/>
        </w:rPr>
        <w:t>сти, они являются мысленными, воображаемыми объектами. Однако идеал</w:t>
      </w:r>
      <w:r w:rsidRPr="00C6004A">
        <w:rPr>
          <w:rFonts w:ascii="Times New Roman" w:hAnsi="Times New Roman" w:cs="Times New Roman"/>
          <w:sz w:val="28"/>
          <w:szCs w:val="28"/>
        </w:rPr>
        <w:t>и</w:t>
      </w:r>
      <w:r w:rsidRPr="00C6004A">
        <w:rPr>
          <w:rFonts w:ascii="Times New Roman" w:hAnsi="Times New Roman" w:cs="Times New Roman"/>
          <w:sz w:val="28"/>
          <w:szCs w:val="28"/>
        </w:rPr>
        <w:t>зированный объект теории имеет</w:t>
      </w:r>
      <w:r w:rsidR="00594F2A">
        <w:rPr>
          <w:rFonts w:ascii="Times New Roman" w:hAnsi="Times New Roman" w:cs="Times New Roman"/>
          <w:sz w:val="28"/>
          <w:szCs w:val="28"/>
        </w:rPr>
        <w:t xml:space="preserve"> определенное отношение к реаль</w:t>
      </w:r>
      <w:r w:rsidRPr="00C6004A">
        <w:rPr>
          <w:rFonts w:ascii="Times New Roman" w:hAnsi="Times New Roman" w:cs="Times New Roman"/>
          <w:sz w:val="28"/>
          <w:szCs w:val="28"/>
        </w:rPr>
        <w:t>ным в</w:t>
      </w:r>
      <w:r w:rsidRPr="00C6004A">
        <w:rPr>
          <w:rFonts w:ascii="Times New Roman" w:hAnsi="Times New Roman" w:cs="Times New Roman"/>
          <w:sz w:val="28"/>
          <w:szCs w:val="28"/>
        </w:rPr>
        <w:t>е</w:t>
      </w:r>
      <w:r w:rsidRPr="00C6004A">
        <w:rPr>
          <w:rFonts w:ascii="Times New Roman" w:hAnsi="Times New Roman" w:cs="Times New Roman"/>
          <w:sz w:val="28"/>
          <w:szCs w:val="28"/>
        </w:rPr>
        <w:t>щам и явлениям: он отображает некоторые абстрагированные от них или идеализированные свойства реальных в</w:t>
      </w:r>
      <w:r w:rsidR="00594F2A">
        <w:rPr>
          <w:rFonts w:ascii="Times New Roman" w:hAnsi="Times New Roman" w:cs="Times New Roman"/>
          <w:sz w:val="28"/>
          <w:szCs w:val="28"/>
        </w:rPr>
        <w:t>ещей. Например, из повседневно</w:t>
      </w:r>
      <w:r w:rsidRPr="00C6004A">
        <w:rPr>
          <w:rFonts w:ascii="Times New Roman" w:hAnsi="Times New Roman" w:cs="Times New Roman"/>
          <w:sz w:val="28"/>
          <w:szCs w:val="28"/>
        </w:rPr>
        <w:t xml:space="preserve">го опыта нам известно, </w:t>
      </w:r>
      <w:r w:rsidR="00594F2A" w:rsidRPr="00C6004A">
        <w:rPr>
          <w:rFonts w:ascii="Times New Roman" w:hAnsi="Times New Roman" w:cs="Times New Roman"/>
          <w:sz w:val="28"/>
          <w:szCs w:val="28"/>
        </w:rPr>
        <w:t>что,</w:t>
      </w:r>
      <w:r w:rsidRPr="00C6004A">
        <w:rPr>
          <w:rFonts w:ascii="Times New Roman" w:hAnsi="Times New Roman" w:cs="Times New Roman"/>
          <w:sz w:val="28"/>
          <w:szCs w:val="28"/>
        </w:rPr>
        <w:t xml:space="preserve"> если тело толкнуть, оно начнет двигаться. Чем меньше трение, тем больший путь оно пройдет после толчка. Мы можем в</w:t>
      </w:r>
      <w:r w:rsidRPr="00C6004A">
        <w:rPr>
          <w:rFonts w:ascii="Times New Roman" w:hAnsi="Times New Roman" w:cs="Times New Roman"/>
          <w:sz w:val="28"/>
          <w:szCs w:val="28"/>
        </w:rPr>
        <w:t>о</w:t>
      </w:r>
      <w:r w:rsidRPr="00C6004A">
        <w:rPr>
          <w:rFonts w:ascii="Times New Roman" w:hAnsi="Times New Roman" w:cs="Times New Roman"/>
          <w:sz w:val="28"/>
          <w:szCs w:val="28"/>
        </w:rPr>
        <w:t>образить, что трение вообще отсутствует, и получим образ объекта, движ</w:t>
      </w:r>
      <w:r w:rsidRPr="00C6004A">
        <w:rPr>
          <w:rFonts w:ascii="Times New Roman" w:hAnsi="Times New Roman" w:cs="Times New Roman"/>
          <w:sz w:val="28"/>
          <w:szCs w:val="28"/>
        </w:rPr>
        <w:t>у</w:t>
      </w:r>
      <w:r w:rsidRPr="00C6004A">
        <w:rPr>
          <w:rFonts w:ascii="Times New Roman" w:hAnsi="Times New Roman" w:cs="Times New Roman"/>
          <w:sz w:val="28"/>
          <w:szCs w:val="28"/>
        </w:rPr>
        <w:t>щегося без трения – по инерции. Реально таких объектов не существует, это – идеализированный объект. Точно так же вводятся в науку такие объекты, как абсолютно твердое или абсолютно черное тело, совершенное зеркало, ид</w:t>
      </w:r>
      <w:r w:rsidRPr="00C6004A">
        <w:rPr>
          <w:rFonts w:ascii="Times New Roman" w:hAnsi="Times New Roman" w:cs="Times New Roman"/>
          <w:sz w:val="28"/>
          <w:szCs w:val="28"/>
        </w:rPr>
        <w:t>е</w:t>
      </w:r>
      <w:r w:rsidRPr="00C6004A">
        <w:rPr>
          <w:rFonts w:ascii="Times New Roman" w:hAnsi="Times New Roman" w:cs="Times New Roman"/>
          <w:sz w:val="28"/>
          <w:szCs w:val="28"/>
        </w:rPr>
        <w:t>альный газ и т.п. Заменяя реальные вещи идеализированными объектами, ученые отвлекаются от второстепенных, несущественных свойств и связей реального мира и выделяют в чистом виде то, что представляется им наиб</w:t>
      </w:r>
      <w:r w:rsidRPr="00C6004A">
        <w:rPr>
          <w:rFonts w:ascii="Times New Roman" w:hAnsi="Times New Roman" w:cs="Times New Roman"/>
          <w:sz w:val="28"/>
          <w:szCs w:val="28"/>
        </w:rPr>
        <w:t>о</w:t>
      </w:r>
      <w:r w:rsidRPr="00C6004A">
        <w:rPr>
          <w:rFonts w:ascii="Times New Roman" w:hAnsi="Times New Roman" w:cs="Times New Roman"/>
          <w:sz w:val="28"/>
          <w:szCs w:val="28"/>
        </w:rPr>
        <w:t>лее важным.</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Гуляете вы, скажем, в солнечный зимний день и видите, как с горки на санках скатываются дети: снег сверкает под лучами солнца, щеки у детей </w:t>
      </w:r>
      <w:r w:rsidR="00594F2A" w:rsidRPr="00C6004A">
        <w:rPr>
          <w:rFonts w:ascii="Times New Roman" w:hAnsi="Times New Roman" w:cs="Times New Roman"/>
          <w:sz w:val="28"/>
          <w:szCs w:val="28"/>
        </w:rPr>
        <w:t>разрумянились от легкого морозца, крики, смех</w:t>
      </w:r>
      <w:r w:rsidRPr="00C6004A">
        <w:rPr>
          <w:rFonts w:ascii="Times New Roman" w:hAnsi="Times New Roman" w:cs="Times New Roman"/>
          <w:sz w:val="28"/>
          <w:szCs w:val="28"/>
        </w:rPr>
        <w:t xml:space="preserve">, </w:t>
      </w:r>
      <w:r w:rsidR="00594F2A" w:rsidRPr="00C6004A">
        <w:rPr>
          <w:rFonts w:ascii="Times New Roman" w:hAnsi="Times New Roman" w:cs="Times New Roman"/>
          <w:sz w:val="28"/>
          <w:szCs w:val="28"/>
        </w:rPr>
        <w:t xml:space="preserve">развевается </w:t>
      </w:r>
      <w:proofErr w:type="spellStart"/>
      <w:r w:rsidR="00594F2A" w:rsidRPr="00C6004A">
        <w:rPr>
          <w:rFonts w:ascii="Times New Roman" w:hAnsi="Times New Roman" w:cs="Times New Roman"/>
          <w:sz w:val="28"/>
          <w:szCs w:val="28"/>
        </w:rPr>
        <w:t>голубеньки</w:t>
      </w:r>
      <w:r w:rsidR="00594F2A" w:rsidRPr="00C6004A">
        <w:rPr>
          <w:rFonts w:ascii="Times New Roman" w:hAnsi="Times New Roman" w:cs="Times New Roman"/>
          <w:sz w:val="28"/>
          <w:szCs w:val="28"/>
        </w:rPr>
        <w:t>й</w:t>
      </w:r>
      <w:r w:rsidRPr="00C6004A">
        <w:rPr>
          <w:rFonts w:ascii="Times New Roman" w:hAnsi="Times New Roman" w:cs="Times New Roman"/>
          <w:sz w:val="28"/>
          <w:szCs w:val="28"/>
        </w:rPr>
        <w:t>шарфик</w:t>
      </w:r>
      <w:proofErr w:type="spellEnd"/>
      <w:proofErr w:type="gramStart"/>
      <w:r w:rsidRPr="00C6004A">
        <w:rPr>
          <w:rFonts w:ascii="Times New Roman" w:hAnsi="Times New Roman" w:cs="Times New Roman"/>
          <w:sz w:val="28"/>
          <w:szCs w:val="28"/>
        </w:rPr>
        <w:t>… П</w:t>
      </w:r>
      <w:proofErr w:type="gramEnd"/>
      <w:r w:rsidRPr="00C6004A">
        <w:rPr>
          <w:rFonts w:ascii="Times New Roman" w:hAnsi="Times New Roman" w:cs="Times New Roman"/>
          <w:sz w:val="28"/>
          <w:szCs w:val="28"/>
        </w:rPr>
        <w:t>опросите описать эту картину физика. Он скажет, что снежная горка – это плоскость с углом наклона приблизительно 30 градусов; по ней движется тело, масса которого составляет приблизительно 25 кг; коэффиц</w:t>
      </w:r>
      <w:r w:rsidRPr="00C6004A">
        <w:rPr>
          <w:rFonts w:ascii="Times New Roman" w:hAnsi="Times New Roman" w:cs="Times New Roman"/>
          <w:sz w:val="28"/>
          <w:szCs w:val="28"/>
        </w:rPr>
        <w:t>и</w:t>
      </w:r>
      <w:r w:rsidRPr="00C6004A">
        <w:rPr>
          <w:rFonts w:ascii="Times New Roman" w:hAnsi="Times New Roman" w:cs="Times New Roman"/>
          <w:sz w:val="28"/>
          <w:szCs w:val="28"/>
        </w:rPr>
        <w:t>ент трения такой-то, начальная скорость – нулевая и т.п. Исчез румянец, п</w:t>
      </w:r>
      <w:r w:rsidRPr="00C6004A">
        <w:rPr>
          <w:rFonts w:ascii="Times New Roman" w:hAnsi="Times New Roman" w:cs="Times New Roman"/>
          <w:sz w:val="28"/>
          <w:szCs w:val="28"/>
        </w:rPr>
        <w:t>е</w:t>
      </w:r>
      <w:r w:rsidRPr="00C6004A">
        <w:rPr>
          <w:rFonts w:ascii="Times New Roman" w:hAnsi="Times New Roman" w:cs="Times New Roman"/>
          <w:sz w:val="28"/>
          <w:szCs w:val="28"/>
        </w:rPr>
        <w:t>стрый костюмчик, веселый смех, остался лишь математический скелет р</w:t>
      </w:r>
      <w:r w:rsidRPr="00C6004A">
        <w:rPr>
          <w:rFonts w:ascii="Times New Roman" w:hAnsi="Times New Roman" w:cs="Times New Roman"/>
          <w:sz w:val="28"/>
          <w:szCs w:val="28"/>
        </w:rPr>
        <w:t>е</w:t>
      </w:r>
      <w:r w:rsidRPr="00C6004A">
        <w:rPr>
          <w:rFonts w:ascii="Times New Roman" w:hAnsi="Times New Roman" w:cs="Times New Roman"/>
          <w:sz w:val="28"/>
          <w:szCs w:val="28"/>
        </w:rPr>
        <w:t>ального положения дел.</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Идеализированный объект теории намного проще реальных объектов, но именно это позволяет дать их точное математическое описание. </w:t>
      </w:r>
      <w:proofErr w:type="gramStart"/>
      <w:r w:rsidRPr="00C6004A">
        <w:rPr>
          <w:rFonts w:ascii="Times New Roman" w:hAnsi="Times New Roman" w:cs="Times New Roman"/>
          <w:sz w:val="28"/>
          <w:szCs w:val="28"/>
        </w:rPr>
        <w:t>Когда а</w:t>
      </w:r>
      <w:r w:rsidRPr="00C6004A">
        <w:rPr>
          <w:rFonts w:ascii="Times New Roman" w:hAnsi="Times New Roman" w:cs="Times New Roman"/>
          <w:sz w:val="28"/>
          <w:szCs w:val="28"/>
        </w:rPr>
        <w:t>с</w:t>
      </w:r>
      <w:r w:rsidRPr="00C6004A">
        <w:rPr>
          <w:rFonts w:ascii="Times New Roman" w:hAnsi="Times New Roman" w:cs="Times New Roman"/>
          <w:sz w:val="28"/>
          <w:szCs w:val="28"/>
        </w:rPr>
        <w:t>троном рассматривает движение планет вокруг Солнца, он отвлекается от т</w:t>
      </w:r>
      <w:r w:rsidRPr="00C6004A">
        <w:rPr>
          <w:rFonts w:ascii="Times New Roman" w:hAnsi="Times New Roman" w:cs="Times New Roman"/>
          <w:sz w:val="28"/>
          <w:szCs w:val="28"/>
        </w:rPr>
        <w:t>о</w:t>
      </w:r>
      <w:r w:rsidRPr="00C6004A">
        <w:rPr>
          <w:rFonts w:ascii="Times New Roman" w:hAnsi="Times New Roman" w:cs="Times New Roman"/>
          <w:sz w:val="28"/>
          <w:szCs w:val="28"/>
        </w:rPr>
        <w:t>го, что планеты – это целые миры, имеющие богатый химический состав, а</w:t>
      </w:r>
      <w:r w:rsidRPr="00C6004A">
        <w:rPr>
          <w:rFonts w:ascii="Times New Roman" w:hAnsi="Times New Roman" w:cs="Times New Roman"/>
          <w:sz w:val="28"/>
          <w:szCs w:val="28"/>
        </w:rPr>
        <w:t>т</w:t>
      </w:r>
      <w:r w:rsidRPr="00C6004A">
        <w:rPr>
          <w:rFonts w:ascii="Times New Roman" w:hAnsi="Times New Roman" w:cs="Times New Roman"/>
          <w:sz w:val="28"/>
          <w:szCs w:val="28"/>
        </w:rPr>
        <w:t>мосферу, ядро и т.п., и рассматривает их как</w:t>
      </w:r>
      <w:r w:rsidR="00594F2A">
        <w:rPr>
          <w:rFonts w:ascii="Times New Roman" w:hAnsi="Times New Roman" w:cs="Times New Roman"/>
          <w:sz w:val="28"/>
          <w:szCs w:val="28"/>
        </w:rPr>
        <w:t xml:space="preserve"> простые материальные точки, ха</w:t>
      </w:r>
      <w:r w:rsidRPr="00C6004A">
        <w:rPr>
          <w:rFonts w:ascii="Times New Roman" w:hAnsi="Times New Roman" w:cs="Times New Roman"/>
          <w:sz w:val="28"/>
          <w:szCs w:val="28"/>
        </w:rPr>
        <w:t>рактеризующиеся лишь массой и расстоянием от Солнца, но как раз благ</w:t>
      </w:r>
      <w:r w:rsidRPr="00C6004A">
        <w:rPr>
          <w:rFonts w:ascii="Times New Roman" w:hAnsi="Times New Roman" w:cs="Times New Roman"/>
          <w:sz w:val="28"/>
          <w:szCs w:val="28"/>
        </w:rPr>
        <w:t>о</w:t>
      </w:r>
      <w:r w:rsidRPr="00C6004A">
        <w:rPr>
          <w:rFonts w:ascii="Times New Roman" w:hAnsi="Times New Roman" w:cs="Times New Roman"/>
          <w:sz w:val="28"/>
          <w:szCs w:val="28"/>
        </w:rPr>
        <w:lastRenderedPageBreak/>
        <w:t xml:space="preserve">даря этому упрощению он и получает возможность описать их движение </w:t>
      </w:r>
      <w:proofErr w:type="spellStart"/>
      <w:r w:rsidRPr="00C6004A">
        <w:rPr>
          <w:rFonts w:ascii="Times New Roman" w:hAnsi="Times New Roman" w:cs="Times New Roman"/>
          <w:sz w:val="28"/>
          <w:szCs w:val="28"/>
        </w:rPr>
        <w:t>встрогих</w:t>
      </w:r>
      <w:proofErr w:type="spellEnd"/>
      <w:r w:rsidRPr="00C6004A">
        <w:rPr>
          <w:rFonts w:ascii="Times New Roman" w:hAnsi="Times New Roman" w:cs="Times New Roman"/>
          <w:sz w:val="28"/>
          <w:szCs w:val="28"/>
        </w:rPr>
        <w:t xml:space="preserve"> математических уравнениях.</w:t>
      </w:r>
      <w:proofErr w:type="gramEnd"/>
    </w:p>
    <w:p w:rsidR="00C6004A" w:rsidRPr="00C6004A" w:rsidRDefault="00594F2A" w:rsidP="001F55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Идеализированный объект теории служит для </w:t>
      </w:r>
      <w:r w:rsidR="00C6004A" w:rsidRPr="00C6004A">
        <w:rPr>
          <w:rFonts w:ascii="Times New Roman" w:hAnsi="Times New Roman" w:cs="Times New Roman"/>
          <w:sz w:val="28"/>
          <w:szCs w:val="28"/>
        </w:rPr>
        <w:t>теоретической интерпр</w:t>
      </w:r>
      <w:r w:rsidR="00C6004A" w:rsidRPr="00C6004A">
        <w:rPr>
          <w:rFonts w:ascii="Times New Roman" w:hAnsi="Times New Roman" w:cs="Times New Roman"/>
          <w:sz w:val="28"/>
          <w:szCs w:val="28"/>
        </w:rPr>
        <w:t>е</w:t>
      </w:r>
      <w:r w:rsidR="00C6004A" w:rsidRPr="00C6004A">
        <w:rPr>
          <w:rFonts w:ascii="Times New Roman" w:hAnsi="Times New Roman" w:cs="Times New Roman"/>
          <w:sz w:val="28"/>
          <w:szCs w:val="28"/>
        </w:rPr>
        <w:t xml:space="preserve">тации ее исходных понятий и принципов. Понятия и утверждения теории имеют </w:t>
      </w:r>
      <w:proofErr w:type="gramStart"/>
      <w:r w:rsidR="00C6004A" w:rsidRPr="00C6004A">
        <w:rPr>
          <w:rFonts w:ascii="Times New Roman" w:hAnsi="Times New Roman" w:cs="Times New Roman"/>
          <w:sz w:val="28"/>
          <w:szCs w:val="28"/>
        </w:rPr>
        <w:t>только то</w:t>
      </w:r>
      <w:proofErr w:type="gramEnd"/>
      <w:r w:rsidR="00C6004A" w:rsidRPr="00C6004A">
        <w:rPr>
          <w:rFonts w:ascii="Times New Roman" w:hAnsi="Times New Roman" w:cs="Times New Roman"/>
          <w:sz w:val="28"/>
          <w:szCs w:val="28"/>
        </w:rPr>
        <w:t xml:space="preserve"> значение, которое придает им идеализированный объект. Это объясняет, почему их нельзя прямо соотносить с реальными вещами и процессами.</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В исходный базис теории включают также определенную логику – н</w:t>
      </w:r>
      <w:r w:rsidRPr="00C6004A">
        <w:rPr>
          <w:rFonts w:ascii="Times New Roman" w:hAnsi="Times New Roman" w:cs="Times New Roman"/>
          <w:sz w:val="28"/>
          <w:szCs w:val="28"/>
        </w:rPr>
        <w:t>а</w:t>
      </w:r>
      <w:r w:rsidRPr="00C6004A">
        <w:rPr>
          <w:rFonts w:ascii="Times New Roman" w:hAnsi="Times New Roman" w:cs="Times New Roman"/>
          <w:sz w:val="28"/>
          <w:szCs w:val="28"/>
        </w:rPr>
        <w:t>бор правил вывода и математический аппарат. Конечно, в большинстве сл</w:t>
      </w:r>
      <w:r w:rsidRPr="00C6004A">
        <w:rPr>
          <w:rFonts w:ascii="Times New Roman" w:hAnsi="Times New Roman" w:cs="Times New Roman"/>
          <w:sz w:val="28"/>
          <w:szCs w:val="28"/>
        </w:rPr>
        <w:t>у</w:t>
      </w:r>
      <w:r w:rsidRPr="00C6004A">
        <w:rPr>
          <w:rFonts w:ascii="Times New Roman" w:hAnsi="Times New Roman" w:cs="Times New Roman"/>
          <w:sz w:val="28"/>
          <w:szCs w:val="28"/>
        </w:rPr>
        <w:t>чаев в качестве логики теории используется обычная классическая двузна</w:t>
      </w:r>
      <w:r w:rsidRPr="00C6004A">
        <w:rPr>
          <w:rFonts w:ascii="Times New Roman" w:hAnsi="Times New Roman" w:cs="Times New Roman"/>
          <w:sz w:val="28"/>
          <w:szCs w:val="28"/>
        </w:rPr>
        <w:t>ч</w:t>
      </w:r>
      <w:r w:rsidRPr="00C6004A">
        <w:rPr>
          <w:rFonts w:ascii="Times New Roman" w:hAnsi="Times New Roman" w:cs="Times New Roman"/>
          <w:sz w:val="28"/>
          <w:szCs w:val="28"/>
        </w:rPr>
        <w:t xml:space="preserve">ная логика, однако в некоторых теориях, например, в квантовой механике, </w:t>
      </w:r>
      <w:proofErr w:type="spellStart"/>
      <w:r w:rsidRPr="00C6004A">
        <w:rPr>
          <w:rFonts w:ascii="Times New Roman" w:hAnsi="Times New Roman" w:cs="Times New Roman"/>
          <w:sz w:val="28"/>
          <w:szCs w:val="28"/>
        </w:rPr>
        <w:t>поройобращаются</w:t>
      </w:r>
      <w:proofErr w:type="spellEnd"/>
      <w:r w:rsidRPr="00C6004A">
        <w:rPr>
          <w:rFonts w:ascii="Times New Roman" w:hAnsi="Times New Roman" w:cs="Times New Roman"/>
          <w:sz w:val="28"/>
          <w:szCs w:val="28"/>
        </w:rPr>
        <w:t xml:space="preserve"> к трехзначной или вероятностной логике. Теории отлич</w:t>
      </w:r>
      <w:r w:rsidRPr="00C6004A">
        <w:rPr>
          <w:rFonts w:ascii="Times New Roman" w:hAnsi="Times New Roman" w:cs="Times New Roman"/>
          <w:sz w:val="28"/>
          <w:szCs w:val="28"/>
        </w:rPr>
        <w:t>а</w:t>
      </w:r>
      <w:r w:rsidRPr="00C6004A">
        <w:rPr>
          <w:rFonts w:ascii="Times New Roman" w:hAnsi="Times New Roman" w:cs="Times New Roman"/>
          <w:sz w:val="28"/>
          <w:szCs w:val="28"/>
        </w:rPr>
        <w:t>ются также используемыми в них математическими средствами.</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Итак, основание гипотетико-дедуктивной теории включает в себя н</w:t>
      </w:r>
      <w:r w:rsidRPr="00C6004A">
        <w:rPr>
          <w:rFonts w:ascii="Times New Roman" w:hAnsi="Times New Roman" w:cs="Times New Roman"/>
          <w:sz w:val="28"/>
          <w:szCs w:val="28"/>
        </w:rPr>
        <w:t>а</w:t>
      </w:r>
      <w:r w:rsidRPr="00C6004A">
        <w:rPr>
          <w:rFonts w:ascii="Times New Roman" w:hAnsi="Times New Roman" w:cs="Times New Roman"/>
          <w:sz w:val="28"/>
          <w:szCs w:val="28"/>
        </w:rPr>
        <w:t>бор исходных понятий и принципов; идеализированный объект, служащий для их теоретической интерпретации, и логико-математический аппарат. И этого основания дедуктивным путем получают все другие утверждения те</w:t>
      </w:r>
      <w:r w:rsidRPr="00C6004A">
        <w:rPr>
          <w:rFonts w:ascii="Times New Roman" w:hAnsi="Times New Roman" w:cs="Times New Roman"/>
          <w:sz w:val="28"/>
          <w:szCs w:val="28"/>
        </w:rPr>
        <w:t>о</w:t>
      </w:r>
      <w:r w:rsidRPr="00C6004A">
        <w:rPr>
          <w:rFonts w:ascii="Times New Roman" w:hAnsi="Times New Roman" w:cs="Times New Roman"/>
          <w:sz w:val="28"/>
          <w:szCs w:val="28"/>
        </w:rPr>
        <w:t>рии – законы меньшей степени общности. Ясно, что и они также говорят об идеализированном объекте. Знание, систематизированное таким образом, легко обозримо, доступно для освоения и применения.</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Но как же теория может быть соотнесена с реальностью, если все ее утверждения говорят об идеализированных, абстрактных объектах? Для эт</w:t>
      </w:r>
      <w:r w:rsidRPr="00C6004A">
        <w:rPr>
          <w:rFonts w:ascii="Times New Roman" w:hAnsi="Times New Roman" w:cs="Times New Roman"/>
          <w:sz w:val="28"/>
          <w:szCs w:val="28"/>
        </w:rPr>
        <w:t>о</w:t>
      </w:r>
      <w:r w:rsidRPr="00C6004A">
        <w:rPr>
          <w:rFonts w:ascii="Times New Roman" w:hAnsi="Times New Roman" w:cs="Times New Roman"/>
          <w:sz w:val="28"/>
          <w:szCs w:val="28"/>
        </w:rPr>
        <w:t>го к гипотетико-дедуктивной теории присоединяют некоторое множество р</w:t>
      </w:r>
      <w:r w:rsidRPr="00C6004A">
        <w:rPr>
          <w:rFonts w:ascii="Times New Roman" w:hAnsi="Times New Roman" w:cs="Times New Roman"/>
          <w:sz w:val="28"/>
          <w:szCs w:val="28"/>
        </w:rPr>
        <w:t>е</w:t>
      </w:r>
      <w:r w:rsidRPr="00C6004A">
        <w:rPr>
          <w:rFonts w:ascii="Times New Roman" w:hAnsi="Times New Roman" w:cs="Times New Roman"/>
          <w:sz w:val="28"/>
          <w:szCs w:val="28"/>
        </w:rPr>
        <w:t xml:space="preserve">дукционных предложений (правил), связывающих отдельные ее понятия </w:t>
      </w:r>
      <w:proofErr w:type="spellStart"/>
      <w:r w:rsidRPr="00C6004A">
        <w:rPr>
          <w:rFonts w:ascii="Times New Roman" w:hAnsi="Times New Roman" w:cs="Times New Roman"/>
          <w:sz w:val="28"/>
          <w:szCs w:val="28"/>
        </w:rPr>
        <w:t>иу</w:t>
      </w:r>
      <w:r w:rsidRPr="00C6004A">
        <w:rPr>
          <w:rFonts w:ascii="Times New Roman" w:hAnsi="Times New Roman" w:cs="Times New Roman"/>
          <w:sz w:val="28"/>
          <w:szCs w:val="28"/>
        </w:rPr>
        <w:t>т</w:t>
      </w:r>
      <w:r w:rsidRPr="00C6004A">
        <w:rPr>
          <w:rFonts w:ascii="Times New Roman" w:hAnsi="Times New Roman" w:cs="Times New Roman"/>
          <w:sz w:val="28"/>
          <w:szCs w:val="28"/>
        </w:rPr>
        <w:t>верждения</w:t>
      </w:r>
      <w:proofErr w:type="spellEnd"/>
      <w:r w:rsidRPr="00C6004A">
        <w:rPr>
          <w:rFonts w:ascii="Times New Roman" w:hAnsi="Times New Roman" w:cs="Times New Roman"/>
          <w:sz w:val="28"/>
          <w:szCs w:val="28"/>
        </w:rPr>
        <w:t xml:space="preserve"> с эмпирически проверяемыми утверждениями. Допустим, напр</w:t>
      </w:r>
      <w:r w:rsidRPr="00C6004A">
        <w:rPr>
          <w:rFonts w:ascii="Times New Roman" w:hAnsi="Times New Roman" w:cs="Times New Roman"/>
          <w:sz w:val="28"/>
          <w:szCs w:val="28"/>
        </w:rPr>
        <w:t>и</w:t>
      </w:r>
      <w:r w:rsidRPr="00C6004A">
        <w:rPr>
          <w:rFonts w:ascii="Times New Roman" w:hAnsi="Times New Roman" w:cs="Times New Roman"/>
          <w:sz w:val="28"/>
          <w:szCs w:val="28"/>
        </w:rPr>
        <w:t>мер, что вы произвели баллистический расчет полета снаряда весом в 10 кг, выпущенного из орудия, ствол которого имеет угол наклона к плоскости г</w:t>
      </w:r>
      <w:r w:rsidRPr="00C6004A">
        <w:rPr>
          <w:rFonts w:ascii="Times New Roman" w:hAnsi="Times New Roman" w:cs="Times New Roman"/>
          <w:sz w:val="28"/>
          <w:szCs w:val="28"/>
        </w:rPr>
        <w:t>о</w:t>
      </w:r>
      <w:r w:rsidRPr="00C6004A">
        <w:rPr>
          <w:rFonts w:ascii="Times New Roman" w:hAnsi="Times New Roman" w:cs="Times New Roman"/>
          <w:sz w:val="28"/>
          <w:szCs w:val="28"/>
        </w:rPr>
        <w:t>ризонта 30 градусов. Ваш расчет носит чисто теоретический характер и им</w:t>
      </w:r>
      <w:r w:rsidRPr="00C6004A">
        <w:rPr>
          <w:rFonts w:ascii="Times New Roman" w:hAnsi="Times New Roman" w:cs="Times New Roman"/>
          <w:sz w:val="28"/>
          <w:szCs w:val="28"/>
        </w:rPr>
        <w:t>е</w:t>
      </w:r>
      <w:r w:rsidRPr="00C6004A">
        <w:rPr>
          <w:rFonts w:ascii="Times New Roman" w:hAnsi="Times New Roman" w:cs="Times New Roman"/>
          <w:sz w:val="28"/>
          <w:szCs w:val="28"/>
        </w:rPr>
        <w:t xml:space="preserve">ет дело с идеализированными объектами. </w:t>
      </w:r>
      <w:proofErr w:type="gramStart"/>
      <w:r w:rsidRPr="00C6004A">
        <w:rPr>
          <w:rFonts w:ascii="Times New Roman" w:hAnsi="Times New Roman" w:cs="Times New Roman"/>
          <w:sz w:val="28"/>
          <w:szCs w:val="28"/>
        </w:rPr>
        <w:t>Для того чтобы сделать его опис</w:t>
      </w:r>
      <w:r w:rsidRPr="00C6004A">
        <w:rPr>
          <w:rFonts w:ascii="Times New Roman" w:hAnsi="Times New Roman" w:cs="Times New Roman"/>
          <w:sz w:val="28"/>
          <w:szCs w:val="28"/>
        </w:rPr>
        <w:t>а</w:t>
      </w:r>
      <w:r w:rsidRPr="00C6004A">
        <w:rPr>
          <w:rFonts w:ascii="Times New Roman" w:hAnsi="Times New Roman" w:cs="Times New Roman"/>
          <w:sz w:val="28"/>
          <w:szCs w:val="28"/>
        </w:rPr>
        <w:t>нием реальной ситуации, вы добавляете к нему ряд редукционных предлож</w:t>
      </w:r>
      <w:r w:rsidRPr="00C6004A">
        <w:rPr>
          <w:rFonts w:ascii="Times New Roman" w:hAnsi="Times New Roman" w:cs="Times New Roman"/>
          <w:sz w:val="28"/>
          <w:szCs w:val="28"/>
        </w:rPr>
        <w:t>е</w:t>
      </w:r>
      <w:r w:rsidRPr="00C6004A">
        <w:rPr>
          <w:rFonts w:ascii="Times New Roman" w:hAnsi="Times New Roman" w:cs="Times New Roman"/>
          <w:sz w:val="28"/>
          <w:szCs w:val="28"/>
        </w:rPr>
        <w:lastRenderedPageBreak/>
        <w:t>ний, которые отождествляют ваш идеальный снаряд с реальным снарядом, вес которого будет 10кг + 50 г; угол наклона ствола орудия к горизонту та</w:t>
      </w:r>
      <w:r w:rsidRPr="00C6004A">
        <w:rPr>
          <w:rFonts w:ascii="Times New Roman" w:hAnsi="Times New Roman" w:cs="Times New Roman"/>
          <w:sz w:val="28"/>
          <w:szCs w:val="28"/>
        </w:rPr>
        <w:t>к</w:t>
      </w:r>
      <w:r w:rsidRPr="00C6004A">
        <w:rPr>
          <w:rFonts w:ascii="Times New Roman" w:hAnsi="Times New Roman" w:cs="Times New Roman"/>
          <w:sz w:val="28"/>
          <w:szCs w:val="28"/>
        </w:rPr>
        <w:t>же должен быть принять с некоторой погрешностью; точка падения снаряда из точки превратится в область с определенными размерами.</w:t>
      </w:r>
      <w:proofErr w:type="gramEnd"/>
      <w:r w:rsidRPr="00C6004A">
        <w:rPr>
          <w:rFonts w:ascii="Times New Roman" w:hAnsi="Times New Roman" w:cs="Times New Roman"/>
          <w:sz w:val="28"/>
          <w:szCs w:val="28"/>
        </w:rPr>
        <w:t xml:space="preserve"> После этого ваш расчет </w:t>
      </w:r>
      <w:proofErr w:type="gramStart"/>
      <w:r w:rsidRPr="00C6004A">
        <w:rPr>
          <w:rFonts w:ascii="Times New Roman" w:hAnsi="Times New Roman" w:cs="Times New Roman"/>
          <w:sz w:val="28"/>
          <w:szCs w:val="28"/>
        </w:rPr>
        <w:t>получит эмпирическую интерпретацию и его можно</w:t>
      </w:r>
      <w:proofErr w:type="gramEnd"/>
      <w:r w:rsidRPr="00C6004A">
        <w:rPr>
          <w:rFonts w:ascii="Times New Roman" w:hAnsi="Times New Roman" w:cs="Times New Roman"/>
          <w:sz w:val="28"/>
          <w:szCs w:val="28"/>
        </w:rPr>
        <w:t xml:space="preserve"> будет соо</w:t>
      </w:r>
      <w:r w:rsidRPr="00C6004A">
        <w:rPr>
          <w:rFonts w:ascii="Times New Roman" w:hAnsi="Times New Roman" w:cs="Times New Roman"/>
          <w:sz w:val="28"/>
          <w:szCs w:val="28"/>
        </w:rPr>
        <w:t>т</w:t>
      </w:r>
      <w:r w:rsidRPr="00C6004A">
        <w:rPr>
          <w:rFonts w:ascii="Times New Roman" w:hAnsi="Times New Roman" w:cs="Times New Roman"/>
          <w:sz w:val="28"/>
          <w:szCs w:val="28"/>
        </w:rPr>
        <w:t>носить с реальными вещами и событиями. Приблизительно так же, как мы видели, действовал Лебедев, когда ставил свой эксперимент. Это верно и для теории в целом: редукционные предложения придают теории эмпирическую интерпретацию и позволяют использовать ее для предсказания, постановки экспериментов и практической деятельности.</w:t>
      </w:r>
    </w:p>
    <w:p w:rsidR="00C6004A" w:rsidRPr="001F5584" w:rsidRDefault="00C6004A" w:rsidP="001F5584">
      <w:pPr>
        <w:pStyle w:val="ab"/>
        <w:numPr>
          <w:ilvl w:val="0"/>
          <w:numId w:val="27"/>
        </w:numPr>
        <w:spacing w:after="0" w:line="360" w:lineRule="auto"/>
        <w:ind w:firstLine="709"/>
        <w:jc w:val="both"/>
        <w:rPr>
          <w:rFonts w:ascii="Times New Roman" w:hAnsi="Times New Roman" w:cs="Times New Roman"/>
          <w:b/>
          <w:sz w:val="28"/>
          <w:szCs w:val="28"/>
        </w:rPr>
      </w:pPr>
      <w:r w:rsidRPr="00C6004A">
        <w:rPr>
          <w:rFonts w:ascii="Times New Roman" w:hAnsi="Times New Roman" w:cs="Times New Roman"/>
          <w:b/>
          <w:sz w:val="28"/>
          <w:szCs w:val="28"/>
        </w:rPr>
        <w:t>Функции научной теории: объяснение и предсказание</w:t>
      </w:r>
    </w:p>
    <w:p w:rsidR="00C6004A" w:rsidRPr="00C6004A" w:rsidRDefault="00C6004A" w:rsidP="00E95A3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Для чего нужна теория? – Главным образом, для того, чтобы систем</w:t>
      </w:r>
      <w:r w:rsidRPr="00C6004A">
        <w:rPr>
          <w:rFonts w:ascii="Times New Roman" w:hAnsi="Times New Roman" w:cs="Times New Roman"/>
          <w:sz w:val="28"/>
          <w:szCs w:val="28"/>
        </w:rPr>
        <w:t>а</w:t>
      </w:r>
      <w:r w:rsidRPr="00C6004A">
        <w:rPr>
          <w:rFonts w:ascii="Times New Roman" w:hAnsi="Times New Roman" w:cs="Times New Roman"/>
          <w:sz w:val="28"/>
          <w:szCs w:val="28"/>
        </w:rPr>
        <w:t>тизировать знания, полученные в определенной области, объяснить нам н</w:t>
      </w:r>
      <w:r w:rsidRPr="00C6004A">
        <w:rPr>
          <w:rFonts w:ascii="Times New Roman" w:hAnsi="Times New Roman" w:cs="Times New Roman"/>
          <w:sz w:val="28"/>
          <w:szCs w:val="28"/>
        </w:rPr>
        <w:t>а</w:t>
      </w:r>
      <w:r w:rsidRPr="00C6004A">
        <w:rPr>
          <w:rFonts w:ascii="Times New Roman" w:hAnsi="Times New Roman" w:cs="Times New Roman"/>
          <w:sz w:val="28"/>
          <w:szCs w:val="28"/>
        </w:rPr>
        <w:t>блюдаемые положения вещей, экспериментальные факты и подсказать, что нас может ожидать в дальнейшем. Объяснение и предсказание окружающих нас вещей и явлений представляет собой важнейшую функцию науки в ц</w:t>
      </w:r>
      <w:r w:rsidRPr="00C6004A">
        <w:rPr>
          <w:rFonts w:ascii="Times New Roman" w:hAnsi="Times New Roman" w:cs="Times New Roman"/>
          <w:sz w:val="28"/>
          <w:szCs w:val="28"/>
        </w:rPr>
        <w:t>е</w:t>
      </w:r>
      <w:r w:rsidRPr="00C6004A">
        <w:rPr>
          <w:rFonts w:ascii="Times New Roman" w:hAnsi="Times New Roman" w:cs="Times New Roman"/>
          <w:sz w:val="28"/>
          <w:szCs w:val="28"/>
        </w:rPr>
        <w:t>лом и научной теории, в частности.</w:t>
      </w:r>
    </w:p>
    <w:p w:rsidR="00C6004A" w:rsidRPr="00E95A34" w:rsidRDefault="00C6004A" w:rsidP="00E95A34">
      <w:pPr>
        <w:spacing w:after="0" w:line="360" w:lineRule="auto"/>
        <w:ind w:firstLine="709"/>
        <w:jc w:val="both"/>
        <w:rPr>
          <w:rFonts w:ascii="Times New Roman" w:hAnsi="Times New Roman" w:cs="Times New Roman"/>
          <w:i/>
          <w:sz w:val="28"/>
          <w:szCs w:val="28"/>
        </w:rPr>
      </w:pPr>
      <w:proofErr w:type="spellStart"/>
      <w:r w:rsidRPr="00C6004A">
        <w:rPr>
          <w:rFonts w:ascii="Times New Roman" w:hAnsi="Times New Roman" w:cs="Times New Roman"/>
          <w:i/>
          <w:sz w:val="28"/>
          <w:szCs w:val="28"/>
        </w:rPr>
        <w:t>Дедуктивно-номологическое</w:t>
      </w:r>
      <w:proofErr w:type="spellEnd"/>
      <w:r w:rsidRPr="00C6004A">
        <w:rPr>
          <w:rFonts w:ascii="Times New Roman" w:hAnsi="Times New Roman" w:cs="Times New Roman"/>
          <w:i/>
          <w:sz w:val="28"/>
          <w:szCs w:val="28"/>
        </w:rPr>
        <w:t xml:space="preserve"> объяснение</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Понятие объяснения широко используется в повседневном языке, в к</w:t>
      </w:r>
      <w:r w:rsidRPr="00C6004A">
        <w:rPr>
          <w:rFonts w:ascii="Times New Roman" w:hAnsi="Times New Roman" w:cs="Times New Roman"/>
          <w:sz w:val="28"/>
          <w:szCs w:val="28"/>
        </w:rPr>
        <w:t>о</w:t>
      </w:r>
      <w:r w:rsidRPr="00C6004A">
        <w:rPr>
          <w:rFonts w:ascii="Times New Roman" w:hAnsi="Times New Roman" w:cs="Times New Roman"/>
          <w:sz w:val="28"/>
          <w:szCs w:val="28"/>
        </w:rPr>
        <w:t xml:space="preserve">тором объяснить какое-либо явление означает сделать его ясным, </w:t>
      </w:r>
      <w:proofErr w:type="spellStart"/>
      <w:r w:rsidRPr="00C6004A">
        <w:rPr>
          <w:rFonts w:ascii="Times New Roman" w:hAnsi="Times New Roman" w:cs="Times New Roman"/>
          <w:sz w:val="28"/>
          <w:szCs w:val="28"/>
        </w:rPr>
        <w:t>поня</w:t>
      </w:r>
      <w:r w:rsidRPr="00C6004A">
        <w:rPr>
          <w:rFonts w:ascii="Times New Roman" w:hAnsi="Times New Roman" w:cs="Times New Roman"/>
          <w:sz w:val="28"/>
          <w:szCs w:val="28"/>
        </w:rPr>
        <w:t>т</w:t>
      </w:r>
      <w:r w:rsidRPr="00C6004A">
        <w:rPr>
          <w:rFonts w:ascii="Times New Roman" w:hAnsi="Times New Roman" w:cs="Times New Roman"/>
          <w:sz w:val="28"/>
          <w:szCs w:val="28"/>
        </w:rPr>
        <w:t>нымдля</w:t>
      </w:r>
      <w:proofErr w:type="spellEnd"/>
      <w:r w:rsidRPr="00C6004A">
        <w:rPr>
          <w:rFonts w:ascii="Times New Roman" w:hAnsi="Times New Roman" w:cs="Times New Roman"/>
          <w:sz w:val="28"/>
          <w:szCs w:val="28"/>
        </w:rPr>
        <w:t xml:space="preserve"> нас. В своем стремлении понять окружающий мир люди создавали мифологические, религиозные, натурфилософские системы, объясняющие события повседневной жизни и явления природы. В течение последних ст</w:t>
      </w:r>
      <w:r w:rsidRPr="00C6004A">
        <w:rPr>
          <w:rFonts w:ascii="Times New Roman" w:hAnsi="Times New Roman" w:cs="Times New Roman"/>
          <w:sz w:val="28"/>
          <w:szCs w:val="28"/>
        </w:rPr>
        <w:t>о</w:t>
      </w:r>
      <w:r w:rsidRPr="00C6004A">
        <w:rPr>
          <w:rFonts w:ascii="Times New Roman" w:hAnsi="Times New Roman" w:cs="Times New Roman"/>
          <w:sz w:val="28"/>
          <w:szCs w:val="28"/>
        </w:rPr>
        <w:t>летий функция объяснения окружающего мира постепенно перешла к науке. В настоящее время именно наука делает для нас понятными встречающиеся явления, поэтому научное объяснение служит образцом для всех сфер чел</w:t>
      </w:r>
      <w:r w:rsidRPr="00C6004A">
        <w:rPr>
          <w:rFonts w:ascii="Times New Roman" w:hAnsi="Times New Roman" w:cs="Times New Roman"/>
          <w:sz w:val="28"/>
          <w:szCs w:val="28"/>
        </w:rPr>
        <w:t>о</w:t>
      </w:r>
      <w:r w:rsidRPr="00C6004A">
        <w:rPr>
          <w:rFonts w:ascii="Times New Roman" w:hAnsi="Times New Roman" w:cs="Times New Roman"/>
          <w:sz w:val="28"/>
          <w:szCs w:val="28"/>
        </w:rPr>
        <w:t>веческой деятельности, в которых возникает потребность объяснения.</w:t>
      </w:r>
    </w:p>
    <w:p w:rsidR="00C6004A" w:rsidRPr="00C6004A" w:rsidRDefault="00C6004A" w:rsidP="001F5584">
      <w:pPr>
        <w:spacing w:after="0" w:line="360" w:lineRule="auto"/>
        <w:ind w:firstLine="709"/>
        <w:jc w:val="both"/>
        <w:rPr>
          <w:rFonts w:ascii="Times New Roman" w:hAnsi="Times New Roman" w:cs="Times New Roman"/>
          <w:sz w:val="28"/>
          <w:szCs w:val="28"/>
        </w:rPr>
      </w:pPr>
      <w:proofErr w:type="gramStart"/>
      <w:r w:rsidRPr="00C6004A">
        <w:rPr>
          <w:rFonts w:ascii="Times New Roman" w:hAnsi="Times New Roman" w:cs="Times New Roman"/>
          <w:sz w:val="28"/>
          <w:szCs w:val="28"/>
        </w:rPr>
        <w:t>Наиболее широкой известностью и почти всеобщим признанием пол</w:t>
      </w:r>
      <w:r w:rsidRPr="00C6004A">
        <w:rPr>
          <w:rFonts w:ascii="Times New Roman" w:hAnsi="Times New Roman" w:cs="Times New Roman"/>
          <w:sz w:val="28"/>
          <w:szCs w:val="28"/>
        </w:rPr>
        <w:t>ь</w:t>
      </w:r>
      <w:r w:rsidRPr="00C6004A">
        <w:rPr>
          <w:rFonts w:ascii="Times New Roman" w:hAnsi="Times New Roman" w:cs="Times New Roman"/>
          <w:sz w:val="28"/>
          <w:szCs w:val="28"/>
        </w:rPr>
        <w:t xml:space="preserve">зуется </w:t>
      </w:r>
      <w:proofErr w:type="spellStart"/>
      <w:r w:rsidRPr="00C6004A">
        <w:rPr>
          <w:rFonts w:ascii="Times New Roman" w:hAnsi="Times New Roman" w:cs="Times New Roman"/>
          <w:sz w:val="28"/>
          <w:szCs w:val="28"/>
        </w:rPr>
        <w:t>дедуктивно</w:t>
      </w:r>
      <w:r>
        <w:rPr>
          <w:rFonts w:ascii="Times New Roman" w:hAnsi="Times New Roman" w:cs="Times New Roman"/>
          <w:sz w:val="28"/>
          <w:szCs w:val="28"/>
        </w:rPr>
        <w:t>-</w:t>
      </w:r>
      <w:r w:rsidRPr="00C6004A">
        <w:rPr>
          <w:rFonts w:ascii="Times New Roman" w:hAnsi="Times New Roman" w:cs="Times New Roman"/>
          <w:sz w:val="28"/>
          <w:szCs w:val="28"/>
        </w:rPr>
        <w:t>номологическая</w:t>
      </w:r>
      <w:proofErr w:type="spellEnd"/>
      <w:r w:rsidRPr="00C6004A">
        <w:rPr>
          <w:rFonts w:ascii="Times New Roman" w:hAnsi="Times New Roman" w:cs="Times New Roman"/>
          <w:sz w:val="28"/>
          <w:szCs w:val="28"/>
        </w:rPr>
        <w:t xml:space="preserve"> модель научного объяснения, четкую формулировку которой в современной методологии познания обычно </w:t>
      </w:r>
      <w:r w:rsidR="00594F2A" w:rsidRPr="00C6004A">
        <w:rPr>
          <w:rFonts w:ascii="Times New Roman" w:hAnsi="Times New Roman" w:cs="Times New Roman"/>
          <w:sz w:val="28"/>
          <w:szCs w:val="28"/>
        </w:rPr>
        <w:t>связ</w:t>
      </w:r>
      <w:r w:rsidR="00594F2A" w:rsidRPr="00C6004A">
        <w:rPr>
          <w:rFonts w:ascii="Times New Roman" w:hAnsi="Times New Roman" w:cs="Times New Roman"/>
          <w:sz w:val="28"/>
          <w:szCs w:val="28"/>
        </w:rPr>
        <w:t>ы</w:t>
      </w:r>
      <w:r w:rsidR="00594F2A" w:rsidRPr="00C6004A">
        <w:rPr>
          <w:rFonts w:ascii="Times New Roman" w:hAnsi="Times New Roman" w:cs="Times New Roman"/>
          <w:sz w:val="28"/>
          <w:szCs w:val="28"/>
        </w:rPr>
        <w:lastRenderedPageBreak/>
        <w:t>вают с именами К.Поппера и</w:t>
      </w:r>
      <w:r w:rsidRPr="00C6004A">
        <w:rPr>
          <w:rFonts w:ascii="Times New Roman" w:hAnsi="Times New Roman" w:cs="Times New Roman"/>
          <w:sz w:val="28"/>
          <w:szCs w:val="28"/>
        </w:rPr>
        <w:t xml:space="preserve"> К.   </w:t>
      </w:r>
      <w:proofErr w:type="spellStart"/>
      <w:r w:rsidRPr="00C6004A">
        <w:rPr>
          <w:rFonts w:ascii="Times New Roman" w:hAnsi="Times New Roman" w:cs="Times New Roman"/>
          <w:sz w:val="28"/>
          <w:szCs w:val="28"/>
        </w:rPr>
        <w:t>Гемпеля</w:t>
      </w:r>
      <w:proofErr w:type="spellEnd"/>
      <w:r w:rsidRPr="00C6004A">
        <w:rPr>
          <w:rFonts w:ascii="Times New Roman" w:hAnsi="Times New Roman" w:cs="Times New Roman"/>
          <w:sz w:val="28"/>
          <w:szCs w:val="28"/>
        </w:rPr>
        <w:t xml:space="preserve">.   «дать причинное   объяснение некоторого события, - пишет Поппер, - значит дедуцировать описывающее его высказывание, </w:t>
      </w:r>
      <w:r w:rsidR="00594F2A" w:rsidRPr="00C6004A">
        <w:rPr>
          <w:rFonts w:ascii="Times New Roman" w:hAnsi="Times New Roman" w:cs="Times New Roman"/>
          <w:sz w:val="28"/>
          <w:szCs w:val="28"/>
        </w:rPr>
        <w:t>используя в качестве посылок один или несколько</w:t>
      </w:r>
      <w:r w:rsidRPr="00C6004A">
        <w:rPr>
          <w:rFonts w:ascii="Times New Roman" w:hAnsi="Times New Roman" w:cs="Times New Roman"/>
          <w:sz w:val="28"/>
          <w:szCs w:val="28"/>
        </w:rPr>
        <w:t xml:space="preserve"> униве</w:t>
      </w:r>
      <w:r w:rsidRPr="00C6004A">
        <w:rPr>
          <w:rFonts w:ascii="Times New Roman" w:hAnsi="Times New Roman" w:cs="Times New Roman"/>
          <w:sz w:val="28"/>
          <w:szCs w:val="28"/>
        </w:rPr>
        <w:t>р</w:t>
      </w:r>
      <w:r w:rsidRPr="00C6004A">
        <w:rPr>
          <w:rFonts w:ascii="Times New Roman" w:hAnsi="Times New Roman" w:cs="Times New Roman"/>
          <w:sz w:val="28"/>
          <w:szCs w:val="28"/>
        </w:rPr>
        <w:t>сальных законов вместе с опре</w:t>
      </w:r>
      <w:r w:rsidR="00594F2A">
        <w:rPr>
          <w:rFonts w:ascii="Times New Roman" w:hAnsi="Times New Roman" w:cs="Times New Roman"/>
          <w:sz w:val="28"/>
          <w:szCs w:val="28"/>
        </w:rPr>
        <w:t>деленными сингулярными высказы</w:t>
      </w:r>
      <w:r w:rsidRPr="00C6004A">
        <w:rPr>
          <w:rFonts w:ascii="Times New Roman" w:hAnsi="Times New Roman" w:cs="Times New Roman"/>
          <w:sz w:val="28"/>
          <w:szCs w:val="28"/>
        </w:rPr>
        <w:t>ваниями – начальными условиями» (Поппер К.Р. Логика</w:t>
      </w:r>
      <w:proofErr w:type="gramEnd"/>
      <w:r w:rsidRPr="00C6004A">
        <w:rPr>
          <w:rFonts w:ascii="Times New Roman" w:hAnsi="Times New Roman" w:cs="Times New Roman"/>
          <w:sz w:val="28"/>
          <w:szCs w:val="28"/>
        </w:rPr>
        <w:t xml:space="preserve"> и рост </w:t>
      </w:r>
      <w:r w:rsidR="00594F2A">
        <w:rPr>
          <w:rFonts w:ascii="Times New Roman" w:hAnsi="Times New Roman" w:cs="Times New Roman"/>
          <w:sz w:val="28"/>
          <w:szCs w:val="28"/>
        </w:rPr>
        <w:t>научного зна</w:t>
      </w:r>
      <w:r w:rsidRPr="00C6004A">
        <w:rPr>
          <w:rFonts w:ascii="Times New Roman" w:hAnsi="Times New Roman" w:cs="Times New Roman"/>
          <w:sz w:val="28"/>
          <w:szCs w:val="28"/>
        </w:rPr>
        <w:t xml:space="preserve">ния. </w:t>
      </w:r>
      <w:proofErr w:type="gramStart"/>
      <w:r w:rsidRPr="00C6004A">
        <w:rPr>
          <w:rFonts w:ascii="Times New Roman" w:hAnsi="Times New Roman" w:cs="Times New Roman"/>
          <w:sz w:val="28"/>
          <w:szCs w:val="28"/>
        </w:rPr>
        <w:t>М., 1983, с. 83).</w:t>
      </w:r>
      <w:proofErr w:type="gramEnd"/>
      <w:r w:rsidRPr="00C6004A">
        <w:rPr>
          <w:rFonts w:ascii="Times New Roman" w:hAnsi="Times New Roman" w:cs="Times New Roman"/>
          <w:sz w:val="28"/>
          <w:szCs w:val="28"/>
        </w:rPr>
        <w:t xml:space="preserve"> Для иллюстрации воспользуемся простым примером. Допустим, мы наблюдаем некоторое событие, состоящее в том, что нить, к которой по</w:t>
      </w:r>
      <w:r w:rsidRPr="00C6004A">
        <w:rPr>
          <w:rFonts w:ascii="Times New Roman" w:hAnsi="Times New Roman" w:cs="Times New Roman"/>
          <w:sz w:val="28"/>
          <w:szCs w:val="28"/>
        </w:rPr>
        <w:t>д</w:t>
      </w:r>
      <w:r w:rsidRPr="00C6004A">
        <w:rPr>
          <w:rFonts w:ascii="Times New Roman" w:hAnsi="Times New Roman" w:cs="Times New Roman"/>
          <w:sz w:val="28"/>
          <w:szCs w:val="28"/>
        </w:rPr>
        <w:t>вешен груз 2 кг, разрывается.</w:t>
      </w:r>
      <w:r w:rsidR="00594F2A">
        <w:rPr>
          <w:rFonts w:ascii="Times New Roman" w:hAnsi="Times New Roman" w:cs="Times New Roman"/>
          <w:sz w:val="28"/>
          <w:szCs w:val="28"/>
        </w:rPr>
        <w:t xml:space="preserve"> Мы можем спросить: почему дан</w:t>
      </w:r>
      <w:r w:rsidRPr="00C6004A">
        <w:rPr>
          <w:rFonts w:ascii="Times New Roman" w:hAnsi="Times New Roman" w:cs="Times New Roman"/>
          <w:sz w:val="28"/>
          <w:szCs w:val="28"/>
        </w:rPr>
        <w:t>ная нить п</w:t>
      </w:r>
      <w:r w:rsidRPr="00C6004A">
        <w:rPr>
          <w:rFonts w:ascii="Times New Roman" w:hAnsi="Times New Roman" w:cs="Times New Roman"/>
          <w:sz w:val="28"/>
          <w:szCs w:val="28"/>
        </w:rPr>
        <w:t>о</w:t>
      </w:r>
      <w:r w:rsidRPr="00C6004A">
        <w:rPr>
          <w:rFonts w:ascii="Times New Roman" w:hAnsi="Times New Roman" w:cs="Times New Roman"/>
          <w:sz w:val="28"/>
          <w:szCs w:val="28"/>
        </w:rPr>
        <w:t>рвалась? Ответ на этот вопрос дает объяснение, которое строится следующим образом.</w:t>
      </w:r>
    </w:p>
    <w:p w:rsid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Нам известно общее положение, которое можно считать законом: «Для всякой </w:t>
      </w:r>
      <w:proofErr w:type="gramStart"/>
      <w:r w:rsidRPr="00C6004A">
        <w:rPr>
          <w:rFonts w:ascii="Times New Roman" w:hAnsi="Times New Roman" w:cs="Times New Roman"/>
          <w:sz w:val="28"/>
          <w:szCs w:val="28"/>
        </w:rPr>
        <w:t>нити</w:t>
      </w:r>
      <w:proofErr w:type="gramEnd"/>
      <w:r w:rsidRPr="00C6004A">
        <w:rPr>
          <w:rFonts w:ascii="Times New Roman" w:hAnsi="Times New Roman" w:cs="Times New Roman"/>
          <w:sz w:val="28"/>
          <w:szCs w:val="28"/>
        </w:rPr>
        <w:t xml:space="preserve"> верно, что если она нагружена выше предела своей прочности, то она разрывается». Представим данное общее утверждение в символич</w:t>
      </w:r>
      <w:r w:rsidRPr="00C6004A">
        <w:rPr>
          <w:rFonts w:ascii="Times New Roman" w:hAnsi="Times New Roman" w:cs="Times New Roman"/>
          <w:sz w:val="28"/>
          <w:szCs w:val="28"/>
        </w:rPr>
        <w:t>е</w:t>
      </w:r>
      <w:r w:rsidRPr="00C6004A">
        <w:rPr>
          <w:rFonts w:ascii="Times New Roman" w:hAnsi="Times New Roman" w:cs="Times New Roman"/>
          <w:sz w:val="28"/>
          <w:szCs w:val="28"/>
        </w:rPr>
        <w:t>ской форме: «Ах (</w:t>
      </w:r>
      <w:proofErr w:type="spellStart"/>
      <w:r w:rsidRPr="00C6004A">
        <w:rPr>
          <w:rFonts w:ascii="Times New Roman" w:hAnsi="Times New Roman" w:cs="Times New Roman"/>
          <w:sz w:val="28"/>
          <w:szCs w:val="28"/>
        </w:rPr>
        <w:t>Рх</w:t>
      </w:r>
      <w:proofErr w:type="spellEnd"/>
      <w:r w:rsidRPr="00C6004A">
        <w:rPr>
          <w:rFonts w:ascii="Times New Roman" w:hAnsi="Times New Roman" w:cs="Times New Roman"/>
          <w:sz w:val="28"/>
          <w:szCs w:val="28"/>
        </w:rPr>
        <w:t xml:space="preserve"> --- </w:t>
      </w:r>
      <w:proofErr w:type="spellStart"/>
      <w:r w:rsidRPr="00C6004A">
        <w:rPr>
          <w:rFonts w:ascii="Times New Roman" w:hAnsi="Times New Roman" w:cs="Times New Roman"/>
          <w:sz w:val="28"/>
          <w:szCs w:val="28"/>
        </w:rPr>
        <w:t>Qx</w:t>
      </w:r>
      <w:proofErr w:type="spellEnd"/>
      <w:r w:rsidRPr="00C6004A">
        <w:rPr>
          <w:rFonts w:ascii="Times New Roman" w:hAnsi="Times New Roman" w:cs="Times New Roman"/>
          <w:sz w:val="28"/>
          <w:szCs w:val="28"/>
        </w:rPr>
        <w:t xml:space="preserve">)» («для всякого </w:t>
      </w:r>
      <w:proofErr w:type="spellStart"/>
      <w:r w:rsidRPr="00C6004A">
        <w:rPr>
          <w:rFonts w:ascii="Times New Roman" w:hAnsi="Times New Roman" w:cs="Times New Roman"/>
          <w:sz w:val="28"/>
          <w:szCs w:val="28"/>
        </w:rPr>
        <w:t>х</w:t>
      </w:r>
      <w:proofErr w:type="spellEnd"/>
      <w:r w:rsidRPr="00C6004A">
        <w:rPr>
          <w:rFonts w:ascii="Times New Roman" w:hAnsi="Times New Roman" w:cs="Times New Roman"/>
          <w:sz w:val="28"/>
          <w:szCs w:val="28"/>
        </w:rPr>
        <w:t xml:space="preserve"> </w:t>
      </w:r>
      <w:r w:rsidR="00594F2A">
        <w:rPr>
          <w:rFonts w:ascii="Times New Roman" w:hAnsi="Times New Roman" w:cs="Times New Roman"/>
          <w:sz w:val="28"/>
          <w:szCs w:val="28"/>
        </w:rPr>
        <w:t xml:space="preserve">(Ах), если </w:t>
      </w:r>
      <w:proofErr w:type="spellStart"/>
      <w:proofErr w:type="gramStart"/>
      <w:r w:rsidR="00594F2A">
        <w:rPr>
          <w:rFonts w:ascii="Times New Roman" w:hAnsi="Times New Roman" w:cs="Times New Roman"/>
          <w:sz w:val="28"/>
          <w:szCs w:val="28"/>
        </w:rPr>
        <w:t>х</w:t>
      </w:r>
      <w:proofErr w:type="spellEnd"/>
      <w:proofErr w:type="gramEnd"/>
      <w:r w:rsidR="00594F2A">
        <w:rPr>
          <w:rFonts w:ascii="Times New Roman" w:hAnsi="Times New Roman" w:cs="Times New Roman"/>
          <w:sz w:val="28"/>
          <w:szCs w:val="28"/>
        </w:rPr>
        <w:t xml:space="preserve"> нагружен выше пре</w:t>
      </w:r>
      <w:r w:rsidRPr="00C6004A">
        <w:rPr>
          <w:rFonts w:ascii="Times New Roman" w:hAnsi="Times New Roman" w:cs="Times New Roman"/>
          <w:sz w:val="28"/>
          <w:szCs w:val="28"/>
        </w:rPr>
        <w:t>дела своей прочности (</w:t>
      </w:r>
      <w:proofErr w:type="spellStart"/>
      <w:r w:rsidRPr="00C6004A">
        <w:rPr>
          <w:rFonts w:ascii="Times New Roman" w:hAnsi="Times New Roman" w:cs="Times New Roman"/>
          <w:sz w:val="28"/>
          <w:szCs w:val="28"/>
        </w:rPr>
        <w:t>Рх</w:t>
      </w:r>
      <w:proofErr w:type="spellEnd"/>
      <w:r w:rsidRPr="00C6004A">
        <w:rPr>
          <w:rFonts w:ascii="Times New Roman" w:hAnsi="Times New Roman" w:cs="Times New Roman"/>
          <w:sz w:val="28"/>
          <w:szCs w:val="28"/>
        </w:rPr>
        <w:t xml:space="preserve">), то </w:t>
      </w:r>
      <w:proofErr w:type="spellStart"/>
      <w:r w:rsidRPr="00C6004A">
        <w:rPr>
          <w:rFonts w:ascii="Times New Roman" w:hAnsi="Times New Roman" w:cs="Times New Roman"/>
          <w:sz w:val="28"/>
          <w:szCs w:val="28"/>
        </w:rPr>
        <w:t>х</w:t>
      </w:r>
      <w:proofErr w:type="spellEnd"/>
      <w:r w:rsidRPr="00C6004A">
        <w:rPr>
          <w:rFonts w:ascii="Times New Roman" w:hAnsi="Times New Roman" w:cs="Times New Roman"/>
          <w:sz w:val="28"/>
          <w:szCs w:val="28"/>
        </w:rPr>
        <w:t xml:space="preserve"> разрывается (</w:t>
      </w:r>
      <w:proofErr w:type="spellStart"/>
      <w:r w:rsidRPr="00C6004A">
        <w:rPr>
          <w:rFonts w:ascii="Times New Roman" w:hAnsi="Times New Roman" w:cs="Times New Roman"/>
          <w:sz w:val="28"/>
          <w:szCs w:val="28"/>
        </w:rPr>
        <w:t>Qx</w:t>
      </w:r>
      <w:proofErr w:type="spellEnd"/>
      <w:r w:rsidRPr="00C6004A">
        <w:rPr>
          <w:rFonts w:ascii="Times New Roman" w:hAnsi="Times New Roman" w:cs="Times New Roman"/>
          <w:sz w:val="28"/>
          <w:szCs w:val="28"/>
        </w:rPr>
        <w:t>)»). Нам известно также, что данная конкретная нить, о которой идет речь, нагружена выше предела ее прочности, т.е. истинно единичное предложение «Данная нить нагружена выше предела ее прочности», символически: «Ра». Из общего утверждения, говорящего обо всех нитях, и единичного утверждения, описывающего н</w:t>
      </w:r>
      <w:r w:rsidRPr="00C6004A">
        <w:rPr>
          <w:rFonts w:ascii="Times New Roman" w:hAnsi="Times New Roman" w:cs="Times New Roman"/>
          <w:sz w:val="28"/>
          <w:szCs w:val="28"/>
        </w:rPr>
        <w:t>а</w:t>
      </w:r>
      <w:r w:rsidRPr="00C6004A">
        <w:rPr>
          <w:rFonts w:ascii="Times New Roman" w:hAnsi="Times New Roman" w:cs="Times New Roman"/>
          <w:sz w:val="28"/>
          <w:szCs w:val="28"/>
        </w:rPr>
        <w:t>личную ситуацию, мы делаем вывод: «Данная нить разрывается», сим</w:t>
      </w:r>
      <w:r w:rsidR="00594F2A">
        <w:rPr>
          <w:rFonts w:ascii="Times New Roman" w:hAnsi="Times New Roman" w:cs="Times New Roman"/>
          <w:sz w:val="28"/>
          <w:szCs w:val="28"/>
        </w:rPr>
        <w:t>во</w:t>
      </w:r>
      <w:r w:rsidRPr="00C6004A">
        <w:rPr>
          <w:rFonts w:ascii="Times New Roman" w:hAnsi="Times New Roman" w:cs="Times New Roman"/>
          <w:sz w:val="28"/>
          <w:szCs w:val="28"/>
        </w:rPr>
        <w:t>л</w:t>
      </w:r>
      <w:r w:rsidRPr="00C6004A">
        <w:rPr>
          <w:rFonts w:ascii="Times New Roman" w:hAnsi="Times New Roman" w:cs="Times New Roman"/>
          <w:sz w:val="28"/>
          <w:szCs w:val="28"/>
        </w:rPr>
        <w:t>и</w:t>
      </w:r>
      <w:r w:rsidRPr="00C6004A">
        <w:rPr>
          <w:rFonts w:ascii="Times New Roman" w:hAnsi="Times New Roman" w:cs="Times New Roman"/>
          <w:sz w:val="28"/>
          <w:szCs w:val="28"/>
        </w:rPr>
        <w:t>чески: «</w:t>
      </w:r>
      <w:proofErr w:type="spellStart"/>
      <w:proofErr w:type="gramStart"/>
      <w:r w:rsidRPr="00C6004A">
        <w:rPr>
          <w:rFonts w:ascii="Times New Roman" w:hAnsi="Times New Roman" w:cs="Times New Roman"/>
          <w:sz w:val="28"/>
          <w:szCs w:val="28"/>
        </w:rPr>
        <w:t>Q</w:t>
      </w:r>
      <w:proofErr w:type="gramEnd"/>
      <w:r w:rsidRPr="00C6004A">
        <w:rPr>
          <w:rFonts w:ascii="Times New Roman" w:hAnsi="Times New Roman" w:cs="Times New Roman"/>
          <w:sz w:val="28"/>
          <w:szCs w:val="28"/>
        </w:rPr>
        <w:t>а</w:t>
      </w:r>
      <w:proofErr w:type="spellEnd"/>
      <w:r w:rsidRPr="00C6004A">
        <w:rPr>
          <w:rFonts w:ascii="Times New Roman" w:hAnsi="Times New Roman" w:cs="Times New Roman"/>
          <w:sz w:val="28"/>
          <w:szCs w:val="28"/>
        </w:rPr>
        <w:t xml:space="preserve">». </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Это и есть простейший вариант </w:t>
      </w:r>
      <w:r w:rsidR="00594F2A">
        <w:rPr>
          <w:rFonts w:ascii="Times New Roman" w:hAnsi="Times New Roman" w:cs="Times New Roman"/>
          <w:sz w:val="28"/>
          <w:szCs w:val="28"/>
        </w:rPr>
        <w:t>того, что называют «</w:t>
      </w:r>
      <w:proofErr w:type="spellStart"/>
      <w:r w:rsidR="00594F2A">
        <w:rPr>
          <w:rFonts w:ascii="Times New Roman" w:hAnsi="Times New Roman" w:cs="Times New Roman"/>
          <w:sz w:val="28"/>
          <w:szCs w:val="28"/>
        </w:rPr>
        <w:t>дедуктивно-</w:t>
      </w:r>
      <w:r w:rsidRPr="00C6004A">
        <w:rPr>
          <w:rFonts w:ascii="Times New Roman" w:hAnsi="Times New Roman" w:cs="Times New Roman"/>
          <w:sz w:val="28"/>
          <w:szCs w:val="28"/>
        </w:rPr>
        <w:t>номологической</w:t>
      </w:r>
      <w:proofErr w:type="spellEnd"/>
      <w:r w:rsidRPr="00C6004A">
        <w:rPr>
          <w:rFonts w:ascii="Times New Roman" w:hAnsi="Times New Roman" w:cs="Times New Roman"/>
          <w:sz w:val="28"/>
          <w:szCs w:val="28"/>
        </w:rPr>
        <w:t xml:space="preserve"> схемой» научного объяснения. С логической точки зрения, данное объяснение представляет собой вывод по правилам логики некотор</w:t>
      </w:r>
      <w:r w:rsidRPr="00C6004A">
        <w:rPr>
          <w:rFonts w:ascii="Times New Roman" w:hAnsi="Times New Roman" w:cs="Times New Roman"/>
          <w:sz w:val="28"/>
          <w:szCs w:val="28"/>
        </w:rPr>
        <w:t>о</w:t>
      </w:r>
      <w:r w:rsidRPr="00C6004A">
        <w:rPr>
          <w:rFonts w:ascii="Times New Roman" w:hAnsi="Times New Roman" w:cs="Times New Roman"/>
          <w:sz w:val="28"/>
          <w:szCs w:val="28"/>
        </w:rPr>
        <w:t>го высказывания из других высказываний, принятых в качестве посылок. С точки зрения методологии познания, объяснить какое-то явление, значит подвести это явление под соответствующий закон.</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Легко заметить, что представленная ст</w:t>
      </w:r>
      <w:r w:rsidR="00594F2A">
        <w:rPr>
          <w:rFonts w:ascii="Times New Roman" w:hAnsi="Times New Roman" w:cs="Times New Roman"/>
          <w:sz w:val="28"/>
          <w:szCs w:val="28"/>
        </w:rPr>
        <w:t>руктура объяснения выражает ло</w:t>
      </w:r>
      <w:r w:rsidRPr="00C6004A">
        <w:rPr>
          <w:rFonts w:ascii="Times New Roman" w:hAnsi="Times New Roman" w:cs="Times New Roman"/>
          <w:sz w:val="28"/>
          <w:szCs w:val="28"/>
        </w:rPr>
        <w:t xml:space="preserve">гический        вывод </w:t>
      </w:r>
      <w:proofErr w:type="spellStart"/>
      <w:r w:rsidRPr="00C6004A">
        <w:rPr>
          <w:rFonts w:ascii="Times New Roman" w:hAnsi="Times New Roman" w:cs="Times New Roman"/>
          <w:sz w:val="28"/>
          <w:szCs w:val="28"/>
        </w:rPr>
        <w:t>modus</w:t>
      </w:r>
      <w:proofErr w:type="spellEnd"/>
      <w:r w:rsidRPr="00C6004A">
        <w:rPr>
          <w:rFonts w:ascii="Times New Roman" w:hAnsi="Times New Roman" w:cs="Times New Roman"/>
          <w:sz w:val="28"/>
          <w:szCs w:val="28"/>
        </w:rPr>
        <w:t xml:space="preserve"> </w:t>
      </w:r>
      <w:proofErr w:type="spellStart"/>
      <w:r w:rsidRPr="00C6004A">
        <w:rPr>
          <w:rFonts w:ascii="Times New Roman" w:hAnsi="Times New Roman" w:cs="Times New Roman"/>
          <w:sz w:val="28"/>
          <w:szCs w:val="28"/>
        </w:rPr>
        <w:t>ponens</w:t>
      </w:r>
      <w:proofErr w:type="spellEnd"/>
      <w:r w:rsidRPr="00C6004A">
        <w:rPr>
          <w:rFonts w:ascii="Times New Roman" w:hAnsi="Times New Roman" w:cs="Times New Roman"/>
          <w:sz w:val="28"/>
          <w:szCs w:val="28"/>
        </w:rPr>
        <w:t>,        посылки        которого        назыв</w:t>
      </w:r>
      <w:r w:rsidRPr="00C6004A">
        <w:rPr>
          <w:rFonts w:ascii="Times New Roman" w:hAnsi="Times New Roman" w:cs="Times New Roman"/>
          <w:sz w:val="28"/>
          <w:szCs w:val="28"/>
        </w:rPr>
        <w:t>а</w:t>
      </w:r>
      <w:r w:rsidRPr="00C6004A">
        <w:rPr>
          <w:rFonts w:ascii="Times New Roman" w:hAnsi="Times New Roman" w:cs="Times New Roman"/>
          <w:sz w:val="28"/>
          <w:szCs w:val="28"/>
        </w:rPr>
        <w:t xml:space="preserve">ются </w:t>
      </w:r>
      <w:proofErr w:type="spellStart"/>
      <w:r w:rsidRPr="00C6004A">
        <w:rPr>
          <w:rFonts w:ascii="Times New Roman" w:hAnsi="Times New Roman" w:cs="Times New Roman"/>
          <w:sz w:val="28"/>
          <w:szCs w:val="28"/>
        </w:rPr>
        <w:t>экспланансом</w:t>
      </w:r>
      <w:proofErr w:type="spellEnd"/>
      <w:r w:rsidRPr="00C6004A">
        <w:rPr>
          <w:rFonts w:ascii="Times New Roman" w:hAnsi="Times New Roman" w:cs="Times New Roman"/>
          <w:sz w:val="28"/>
          <w:szCs w:val="28"/>
        </w:rPr>
        <w:t xml:space="preserve"> (объясняющее),     а     сле</w:t>
      </w:r>
      <w:r w:rsidR="00594F2A">
        <w:rPr>
          <w:rFonts w:ascii="Times New Roman" w:hAnsi="Times New Roman" w:cs="Times New Roman"/>
          <w:sz w:val="28"/>
          <w:szCs w:val="28"/>
        </w:rPr>
        <w:t xml:space="preserve">дствие      –      </w:t>
      </w:r>
      <w:proofErr w:type="spellStart"/>
      <w:r w:rsidR="00594F2A">
        <w:rPr>
          <w:rFonts w:ascii="Times New Roman" w:hAnsi="Times New Roman" w:cs="Times New Roman"/>
          <w:sz w:val="28"/>
          <w:szCs w:val="28"/>
        </w:rPr>
        <w:t>эксплананду</w:t>
      </w:r>
      <w:r w:rsidRPr="00C6004A">
        <w:rPr>
          <w:rFonts w:ascii="Times New Roman" w:hAnsi="Times New Roman" w:cs="Times New Roman"/>
          <w:sz w:val="28"/>
          <w:szCs w:val="28"/>
        </w:rPr>
        <w:t>мом</w:t>
      </w:r>
      <w:proofErr w:type="spellEnd"/>
      <w:r w:rsidRPr="00C6004A">
        <w:rPr>
          <w:rFonts w:ascii="Times New Roman" w:hAnsi="Times New Roman" w:cs="Times New Roman"/>
          <w:sz w:val="28"/>
          <w:szCs w:val="28"/>
        </w:rPr>
        <w:t xml:space="preserve"> </w:t>
      </w:r>
      <w:r w:rsidRPr="00C6004A">
        <w:rPr>
          <w:rFonts w:ascii="Times New Roman" w:hAnsi="Times New Roman" w:cs="Times New Roman"/>
          <w:sz w:val="28"/>
          <w:szCs w:val="28"/>
        </w:rPr>
        <w:lastRenderedPageBreak/>
        <w:t xml:space="preserve">(объясняемое). </w:t>
      </w:r>
      <w:proofErr w:type="spellStart"/>
      <w:r w:rsidRPr="00C6004A">
        <w:rPr>
          <w:rFonts w:ascii="Times New Roman" w:hAnsi="Times New Roman" w:cs="Times New Roman"/>
          <w:sz w:val="28"/>
          <w:szCs w:val="28"/>
        </w:rPr>
        <w:t>Экспланансдолжен</w:t>
      </w:r>
      <w:proofErr w:type="spellEnd"/>
      <w:r w:rsidRPr="00C6004A">
        <w:rPr>
          <w:rFonts w:ascii="Times New Roman" w:hAnsi="Times New Roman" w:cs="Times New Roman"/>
          <w:sz w:val="28"/>
          <w:szCs w:val="28"/>
        </w:rPr>
        <w:t xml:space="preserve"> вклю</w:t>
      </w:r>
      <w:r w:rsidR="00594F2A">
        <w:rPr>
          <w:rFonts w:ascii="Times New Roman" w:hAnsi="Times New Roman" w:cs="Times New Roman"/>
          <w:sz w:val="28"/>
          <w:szCs w:val="28"/>
        </w:rPr>
        <w:t xml:space="preserve">чать в </w:t>
      </w:r>
      <w:proofErr w:type="gramStart"/>
      <w:r w:rsidR="00594F2A">
        <w:rPr>
          <w:rFonts w:ascii="Times New Roman" w:hAnsi="Times New Roman" w:cs="Times New Roman"/>
          <w:sz w:val="28"/>
          <w:szCs w:val="28"/>
        </w:rPr>
        <w:t>себя</w:t>
      </w:r>
      <w:proofErr w:type="gramEnd"/>
      <w:r w:rsidR="00594F2A">
        <w:rPr>
          <w:rFonts w:ascii="Times New Roman" w:hAnsi="Times New Roman" w:cs="Times New Roman"/>
          <w:sz w:val="28"/>
          <w:szCs w:val="28"/>
        </w:rPr>
        <w:t xml:space="preserve"> по крайней мере од</w:t>
      </w:r>
      <w:r w:rsidRPr="00C6004A">
        <w:rPr>
          <w:rFonts w:ascii="Times New Roman" w:hAnsi="Times New Roman" w:cs="Times New Roman"/>
          <w:sz w:val="28"/>
          <w:szCs w:val="28"/>
        </w:rPr>
        <w:t xml:space="preserve">но общее утверждение и </w:t>
      </w:r>
      <w:proofErr w:type="spellStart"/>
      <w:r w:rsidRPr="00C6004A">
        <w:rPr>
          <w:rFonts w:ascii="Times New Roman" w:hAnsi="Times New Roman" w:cs="Times New Roman"/>
          <w:sz w:val="28"/>
          <w:szCs w:val="28"/>
        </w:rPr>
        <w:t>экспланандум</w:t>
      </w:r>
      <w:proofErr w:type="spellEnd"/>
      <w:r w:rsidRPr="00C6004A">
        <w:rPr>
          <w:rFonts w:ascii="Times New Roman" w:hAnsi="Times New Roman" w:cs="Times New Roman"/>
          <w:sz w:val="28"/>
          <w:szCs w:val="28"/>
        </w:rPr>
        <w:t xml:space="preserve"> должен логически след</w:t>
      </w:r>
      <w:r w:rsidR="00594F2A">
        <w:rPr>
          <w:rFonts w:ascii="Times New Roman" w:hAnsi="Times New Roman" w:cs="Times New Roman"/>
          <w:sz w:val="28"/>
          <w:szCs w:val="28"/>
        </w:rPr>
        <w:t xml:space="preserve">овать </w:t>
      </w:r>
      <w:proofErr w:type="spellStart"/>
      <w:r w:rsidR="00594F2A">
        <w:rPr>
          <w:rFonts w:ascii="Times New Roman" w:hAnsi="Times New Roman" w:cs="Times New Roman"/>
          <w:sz w:val="28"/>
          <w:szCs w:val="28"/>
        </w:rPr>
        <w:t>изэкс</w:t>
      </w:r>
      <w:r w:rsidRPr="00C6004A">
        <w:rPr>
          <w:rFonts w:ascii="Times New Roman" w:hAnsi="Times New Roman" w:cs="Times New Roman"/>
          <w:sz w:val="28"/>
          <w:szCs w:val="28"/>
        </w:rPr>
        <w:t>пл</w:t>
      </w:r>
      <w:r w:rsidRPr="00C6004A">
        <w:rPr>
          <w:rFonts w:ascii="Times New Roman" w:hAnsi="Times New Roman" w:cs="Times New Roman"/>
          <w:sz w:val="28"/>
          <w:szCs w:val="28"/>
        </w:rPr>
        <w:t>а</w:t>
      </w:r>
      <w:r w:rsidRPr="00C6004A">
        <w:rPr>
          <w:rFonts w:ascii="Times New Roman" w:hAnsi="Times New Roman" w:cs="Times New Roman"/>
          <w:sz w:val="28"/>
          <w:szCs w:val="28"/>
        </w:rPr>
        <w:t>нанса</w:t>
      </w:r>
      <w:proofErr w:type="spellEnd"/>
      <w:r w:rsidRPr="00C6004A">
        <w:rPr>
          <w:rFonts w:ascii="Times New Roman" w:hAnsi="Times New Roman" w:cs="Times New Roman"/>
          <w:sz w:val="28"/>
          <w:szCs w:val="28"/>
        </w:rPr>
        <w:t>.   Мы   привели   п</w:t>
      </w:r>
      <w:r w:rsidR="00594F2A">
        <w:rPr>
          <w:rFonts w:ascii="Times New Roman" w:hAnsi="Times New Roman" w:cs="Times New Roman"/>
          <w:sz w:val="28"/>
          <w:szCs w:val="28"/>
        </w:rPr>
        <w:t xml:space="preserve">ростейший   вариант </w:t>
      </w:r>
      <w:proofErr w:type="spellStart"/>
      <w:r w:rsidR="00594F2A">
        <w:rPr>
          <w:rFonts w:ascii="Times New Roman" w:hAnsi="Times New Roman" w:cs="Times New Roman"/>
          <w:sz w:val="28"/>
          <w:szCs w:val="28"/>
        </w:rPr>
        <w:t>дедуктивно-</w:t>
      </w:r>
      <w:r w:rsidRPr="00C6004A">
        <w:rPr>
          <w:rFonts w:ascii="Times New Roman" w:hAnsi="Times New Roman" w:cs="Times New Roman"/>
          <w:sz w:val="28"/>
          <w:szCs w:val="28"/>
        </w:rPr>
        <w:t>номологического</w:t>
      </w:r>
      <w:proofErr w:type="spellEnd"/>
      <w:r w:rsidRPr="00C6004A">
        <w:rPr>
          <w:rFonts w:ascii="Times New Roman" w:hAnsi="Times New Roman" w:cs="Times New Roman"/>
          <w:sz w:val="28"/>
          <w:szCs w:val="28"/>
        </w:rPr>
        <w:t xml:space="preserve"> объяснения. Он допускает разнообразные модификации и обобщения. В о</w:t>
      </w:r>
      <w:r w:rsidRPr="00C6004A">
        <w:rPr>
          <w:rFonts w:ascii="Times New Roman" w:hAnsi="Times New Roman" w:cs="Times New Roman"/>
          <w:sz w:val="28"/>
          <w:szCs w:val="28"/>
        </w:rPr>
        <w:t>б</w:t>
      </w:r>
      <w:r w:rsidRPr="00C6004A">
        <w:rPr>
          <w:rFonts w:ascii="Times New Roman" w:hAnsi="Times New Roman" w:cs="Times New Roman"/>
          <w:sz w:val="28"/>
          <w:szCs w:val="28"/>
        </w:rPr>
        <w:t xml:space="preserve">щем случае в </w:t>
      </w:r>
      <w:proofErr w:type="spellStart"/>
      <w:r w:rsidRPr="00C6004A">
        <w:rPr>
          <w:rFonts w:ascii="Times New Roman" w:hAnsi="Times New Roman" w:cs="Times New Roman"/>
          <w:sz w:val="28"/>
          <w:szCs w:val="28"/>
        </w:rPr>
        <w:t>эксплананс</w:t>
      </w:r>
      <w:proofErr w:type="spellEnd"/>
      <w:r w:rsidRPr="00C6004A">
        <w:rPr>
          <w:rFonts w:ascii="Times New Roman" w:hAnsi="Times New Roman" w:cs="Times New Roman"/>
          <w:sz w:val="28"/>
          <w:szCs w:val="28"/>
        </w:rPr>
        <w:t xml:space="preserve"> может входить несколько общих и единичных у</w:t>
      </w:r>
      <w:r w:rsidRPr="00C6004A">
        <w:rPr>
          <w:rFonts w:ascii="Times New Roman" w:hAnsi="Times New Roman" w:cs="Times New Roman"/>
          <w:sz w:val="28"/>
          <w:szCs w:val="28"/>
        </w:rPr>
        <w:t>т</w:t>
      </w:r>
      <w:r w:rsidRPr="00C6004A">
        <w:rPr>
          <w:rFonts w:ascii="Times New Roman" w:hAnsi="Times New Roman" w:cs="Times New Roman"/>
          <w:sz w:val="28"/>
          <w:szCs w:val="28"/>
        </w:rPr>
        <w:t>верждений, а вывод – представлять собой цепочку логических умозаключ</w:t>
      </w:r>
      <w:r w:rsidRPr="00C6004A">
        <w:rPr>
          <w:rFonts w:ascii="Times New Roman" w:hAnsi="Times New Roman" w:cs="Times New Roman"/>
          <w:sz w:val="28"/>
          <w:szCs w:val="28"/>
        </w:rPr>
        <w:t>е</w:t>
      </w:r>
      <w:r w:rsidRPr="00C6004A">
        <w:rPr>
          <w:rFonts w:ascii="Times New Roman" w:hAnsi="Times New Roman" w:cs="Times New Roman"/>
          <w:sz w:val="28"/>
          <w:szCs w:val="28"/>
        </w:rPr>
        <w:t xml:space="preserve">ний. На месте </w:t>
      </w:r>
      <w:proofErr w:type="spellStart"/>
      <w:r w:rsidRPr="00C6004A">
        <w:rPr>
          <w:rFonts w:ascii="Times New Roman" w:hAnsi="Times New Roman" w:cs="Times New Roman"/>
          <w:sz w:val="28"/>
          <w:szCs w:val="28"/>
        </w:rPr>
        <w:t>экспланандума</w:t>
      </w:r>
      <w:proofErr w:type="spellEnd"/>
      <w:r w:rsidRPr="00C6004A">
        <w:rPr>
          <w:rFonts w:ascii="Times New Roman" w:hAnsi="Times New Roman" w:cs="Times New Roman"/>
          <w:sz w:val="28"/>
          <w:szCs w:val="28"/>
        </w:rPr>
        <w:t xml:space="preserve"> мо</w:t>
      </w:r>
      <w:r w:rsidR="00594F2A">
        <w:rPr>
          <w:rFonts w:ascii="Times New Roman" w:hAnsi="Times New Roman" w:cs="Times New Roman"/>
          <w:sz w:val="28"/>
          <w:szCs w:val="28"/>
        </w:rPr>
        <w:t>жет находиться как описание от</w:t>
      </w:r>
      <w:r w:rsidR="00594F2A" w:rsidRPr="00C6004A">
        <w:rPr>
          <w:rFonts w:ascii="Times New Roman" w:hAnsi="Times New Roman" w:cs="Times New Roman"/>
          <w:sz w:val="28"/>
          <w:szCs w:val="28"/>
        </w:rPr>
        <w:t>дельного с</w:t>
      </w:r>
      <w:r w:rsidR="00594F2A" w:rsidRPr="00C6004A">
        <w:rPr>
          <w:rFonts w:ascii="Times New Roman" w:hAnsi="Times New Roman" w:cs="Times New Roman"/>
          <w:sz w:val="28"/>
          <w:szCs w:val="28"/>
        </w:rPr>
        <w:t>о</w:t>
      </w:r>
      <w:r w:rsidR="00594F2A" w:rsidRPr="00C6004A">
        <w:rPr>
          <w:rFonts w:ascii="Times New Roman" w:hAnsi="Times New Roman" w:cs="Times New Roman"/>
          <w:sz w:val="28"/>
          <w:szCs w:val="28"/>
        </w:rPr>
        <w:t>бытия, так и общее утверждение (</w:t>
      </w:r>
      <w:r w:rsidRPr="00C6004A">
        <w:rPr>
          <w:rFonts w:ascii="Times New Roman" w:hAnsi="Times New Roman" w:cs="Times New Roman"/>
          <w:sz w:val="28"/>
          <w:szCs w:val="28"/>
        </w:rPr>
        <w:t>закон</w:t>
      </w:r>
      <w:r w:rsidR="00594F2A">
        <w:rPr>
          <w:rFonts w:ascii="Times New Roman" w:hAnsi="Times New Roman" w:cs="Times New Roman"/>
          <w:sz w:val="28"/>
          <w:szCs w:val="28"/>
        </w:rPr>
        <w:t>)</w:t>
      </w:r>
      <w:proofErr w:type="gramStart"/>
      <w:r w:rsidR="00594F2A">
        <w:rPr>
          <w:rFonts w:ascii="Times New Roman" w:hAnsi="Times New Roman" w:cs="Times New Roman"/>
          <w:sz w:val="28"/>
          <w:szCs w:val="28"/>
        </w:rPr>
        <w:t>,и</w:t>
      </w:r>
      <w:proofErr w:type="gramEnd"/>
      <w:r w:rsidR="00594F2A">
        <w:rPr>
          <w:rFonts w:ascii="Times New Roman" w:hAnsi="Times New Roman" w:cs="Times New Roman"/>
          <w:sz w:val="28"/>
          <w:szCs w:val="28"/>
        </w:rPr>
        <w:t xml:space="preserve">   даже   тео</w:t>
      </w:r>
      <w:r w:rsidRPr="00C6004A">
        <w:rPr>
          <w:rFonts w:ascii="Times New Roman" w:hAnsi="Times New Roman" w:cs="Times New Roman"/>
          <w:sz w:val="28"/>
          <w:szCs w:val="28"/>
        </w:rPr>
        <w:t>рия. Гемпель разраб</w:t>
      </w:r>
      <w:r w:rsidRPr="00C6004A">
        <w:rPr>
          <w:rFonts w:ascii="Times New Roman" w:hAnsi="Times New Roman" w:cs="Times New Roman"/>
          <w:sz w:val="28"/>
          <w:szCs w:val="28"/>
        </w:rPr>
        <w:t>о</w:t>
      </w:r>
      <w:r w:rsidRPr="00C6004A">
        <w:rPr>
          <w:rFonts w:ascii="Times New Roman" w:hAnsi="Times New Roman" w:cs="Times New Roman"/>
          <w:sz w:val="28"/>
          <w:szCs w:val="28"/>
        </w:rPr>
        <w:t>тал вариант индуктивно-вероятностного объяснения, в котором используемое для объяснения об</w:t>
      </w:r>
      <w:r w:rsidR="00594F2A">
        <w:rPr>
          <w:rFonts w:ascii="Times New Roman" w:hAnsi="Times New Roman" w:cs="Times New Roman"/>
          <w:sz w:val="28"/>
          <w:szCs w:val="28"/>
        </w:rPr>
        <w:t>щее положение носит вероятност</w:t>
      </w:r>
      <w:r w:rsidRPr="00C6004A">
        <w:rPr>
          <w:rFonts w:ascii="Times New Roman" w:hAnsi="Times New Roman" w:cs="Times New Roman"/>
          <w:sz w:val="28"/>
          <w:szCs w:val="28"/>
        </w:rPr>
        <w:t>но-статистический хара</w:t>
      </w:r>
      <w:r w:rsidRPr="00C6004A">
        <w:rPr>
          <w:rFonts w:ascii="Times New Roman" w:hAnsi="Times New Roman" w:cs="Times New Roman"/>
          <w:sz w:val="28"/>
          <w:szCs w:val="28"/>
        </w:rPr>
        <w:t>к</w:t>
      </w:r>
      <w:r w:rsidRPr="00C6004A">
        <w:rPr>
          <w:rFonts w:ascii="Times New Roman" w:hAnsi="Times New Roman" w:cs="Times New Roman"/>
          <w:sz w:val="28"/>
          <w:szCs w:val="28"/>
        </w:rPr>
        <w:t>тер</w:t>
      </w:r>
      <w:r w:rsidR="00594F2A">
        <w:rPr>
          <w:rFonts w:ascii="Times New Roman" w:hAnsi="Times New Roman" w:cs="Times New Roman"/>
          <w:sz w:val="28"/>
          <w:szCs w:val="28"/>
        </w:rPr>
        <w:t xml:space="preserve">. Если ограничиться </w:t>
      </w:r>
      <w:proofErr w:type="spellStart"/>
      <w:r w:rsidR="00594F2A">
        <w:rPr>
          <w:rFonts w:ascii="Times New Roman" w:hAnsi="Times New Roman" w:cs="Times New Roman"/>
          <w:sz w:val="28"/>
          <w:szCs w:val="28"/>
        </w:rPr>
        <w:t>дедуктивно-</w:t>
      </w:r>
      <w:r w:rsidRPr="00C6004A">
        <w:rPr>
          <w:rFonts w:ascii="Times New Roman" w:hAnsi="Times New Roman" w:cs="Times New Roman"/>
          <w:sz w:val="28"/>
          <w:szCs w:val="28"/>
        </w:rPr>
        <w:t>номологическим</w:t>
      </w:r>
      <w:proofErr w:type="spellEnd"/>
      <w:r w:rsidRPr="00C6004A">
        <w:rPr>
          <w:rFonts w:ascii="Times New Roman" w:hAnsi="Times New Roman" w:cs="Times New Roman"/>
          <w:sz w:val="28"/>
          <w:szCs w:val="28"/>
        </w:rPr>
        <w:t xml:space="preserve"> объяснением, то его общ</w:t>
      </w:r>
      <w:r w:rsidR="00594F2A">
        <w:rPr>
          <w:rFonts w:ascii="Times New Roman" w:hAnsi="Times New Roman" w:cs="Times New Roman"/>
          <w:sz w:val="28"/>
          <w:szCs w:val="28"/>
        </w:rPr>
        <w:t>ую схему можно представить сле</w:t>
      </w:r>
      <w:r w:rsidRPr="00C6004A">
        <w:rPr>
          <w:rFonts w:ascii="Times New Roman" w:hAnsi="Times New Roman" w:cs="Times New Roman"/>
          <w:sz w:val="28"/>
          <w:szCs w:val="28"/>
        </w:rPr>
        <w:t>дующим образом:</w:t>
      </w:r>
    </w:p>
    <w:p w:rsidR="00C6004A" w:rsidRPr="00C6004A" w:rsidRDefault="001F5584" w:rsidP="001F55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L1, L2, L3,… - Общие законы </w:t>
      </w:r>
      <w:proofErr w:type="spellStart"/>
      <w:r w:rsidR="00C6004A" w:rsidRPr="00C6004A">
        <w:rPr>
          <w:rFonts w:ascii="Times New Roman" w:hAnsi="Times New Roman" w:cs="Times New Roman"/>
          <w:sz w:val="28"/>
          <w:szCs w:val="28"/>
        </w:rPr>
        <w:t>Эксплананс</w:t>
      </w:r>
      <w:proofErr w:type="spellEnd"/>
      <w:r w:rsidR="00C6004A" w:rsidRPr="00C6004A">
        <w:rPr>
          <w:rFonts w:ascii="Times New Roman" w:hAnsi="Times New Roman" w:cs="Times New Roman"/>
          <w:sz w:val="28"/>
          <w:szCs w:val="28"/>
        </w:rPr>
        <w:t xml:space="preserve"> С1, С2, С3,… - Утве</w:t>
      </w:r>
      <w:r>
        <w:rPr>
          <w:rFonts w:ascii="Times New Roman" w:hAnsi="Times New Roman" w:cs="Times New Roman"/>
          <w:sz w:val="28"/>
          <w:szCs w:val="28"/>
        </w:rPr>
        <w:t xml:space="preserve">рждения о начальных условиях Логический вывод </w:t>
      </w:r>
      <w:proofErr w:type="gramStart"/>
      <w:r>
        <w:rPr>
          <w:rFonts w:ascii="Times New Roman" w:hAnsi="Times New Roman" w:cs="Times New Roman"/>
          <w:sz w:val="28"/>
          <w:szCs w:val="28"/>
        </w:rPr>
        <w:t>Е</w:t>
      </w:r>
      <w:r w:rsidR="00C6004A" w:rsidRPr="00C6004A">
        <w:rPr>
          <w:rFonts w:ascii="Times New Roman" w:hAnsi="Times New Roman" w:cs="Times New Roman"/>
          <w:sz w:val="28"/>
          <w:szCs w:val="28"/>
        </w:rPr>
        <w:t>-</w:t>
      </w:r>
      <w:proofErr w:type="gramEnd"/>
      <w:r w:rsidR="00C6004A" w:rsidRPr="00C6004A">
        <w:rPr>
          <w:rFonts w:ascii="Times New Roman" w:hAnsi="Times New Roman" w:cs="Times New Roman"/>
          <w:sz w:val="28"/>
          <w:szCs w:val="28"/>
        </w:rPr>
        <w:t xml:space="preserve"> </w:t>
      </w:r>
      <w:r>
        <w:rPr>
          <w:rFonts w:ascii="Times New Roman" w:hAnsi="Times New Roman" w:cs="Times New Roman"/>
          <w:sz w:val="28"/>
          <w:szCs w:val="28"/>
        </w:rPr>
        <w:t xml:space="preserve">Описание объясняемого явления </w:t>
      </w:r>
      <w:proofErr w:type="spellStart"/>
      <w:r w:rsidR="00C6004A" w:rsidRPr="00C6004A">
        <w:rPr>
          <w:rFonts w:ascii="Times New Roman" w:hAnsi="Times New Roman" w:cs="Times New Roman"/>
          <w:sz w:val="28"/>
          <w:szCs w:val="28"/>
        </w:rPr>
        <w:t>Экспланандум</w:t>
      </w:r>
      <w:proofErr w:type="spellEnd"/>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Каковы</w:t>
      </w:r>
      <w:r w:rsidRPr="00C6004A">
        <w:rPr>
          <w:rFonts w:ascii="Times New Roman" w:hAnsi="Times New Roman" w:cs="Times New Roman"/>
          <w:sz w:val="28"/>
          <w:szCs w:val="28"/>
        </w:rPr>
        <w:tab/>
        <w:t>наиболее</w:t>
      </w:r>
      <w:r w:rsidRPr="00C6004A">
        <w:rPr>
          <w:rFonts w:ascii="Times New Roman" w:hAnsi="Times New Roman" w:cs="Times New Roman"/>
          <w:sz w:val="28"/>
          <w:szCs w:val="28"/>
        </w:rPr>
        <w:tab/>
        <w:t>хара</w:t>
      </w:r>
      <w:r w:rsidR="001F5584">
        <w:rPr>
          <w:rFonts w:ascii="Times New Roman" w:hAnsi="Times New Roman" w:cs="Times New Roman"/>
          <w:sz w:val="28"/>
          <w:szCs w:val="28"/>
        </w:rPr>
        <w:t>ктерные</w:t>
      </w:r>
      <w:r w:rsidR="001F5584">
        <w:rPr>
          <w:rFonts w:ascii="Times New Roman" w:hAnsi="Times New Roman" w:cs="Times New Roman"/>
          <w:sz w:val="28"/>
          <w:szCs w:val="28"/>
        </w:rPr>
        <w:tab/>
        <w:t xml:space="preserve">особенности </w:t>
      </w:r>
      <w:proofErr w:type="spellStart"/>
      <w:r w:rsidR="001F5584">
        <w:rPr>
          <w:rFonts w:ascii="Times New Roman" w:hAnsi="Times New Roman" w:cs="Times New Roman"/>
          <w:sz w:val="28"/>
          <w:szCs w:val="28"/>
        </w:rPr>
        <w:t>дедуктивно-</w:t>
      </w:r>
      <w:r w:rsidRPr="00C6004A">
        <w:rPr>
          <w:rFonts w:ascii="Times New Roman" w:hAnsi="Times New Roman" w:cs="Times New Roman"/>
          <w:sz w:val="28"/>
          <w:szCs w:val="28"/>
        </w:rPr>
        <w:t>номологического</w:t>
      </w:r>
      <w:proofErr w:type="spellEnd"/>
      <w:r w:rsidRPr="00C6004A">
        <w:rPr>
          <w:rFonts w:ascii="Times New Roman" w:hAnsi="Times New Roman" w:cs="Times New Roman"/>
          <w:sz w:val="28"/>
          <w:szCs w:val="28"/>
        </w:rPr>
        <w:t xml:space="preserve"> объяснения? Важнейшая из них, по-видимому, состоит </w:t>
      </w:r>
      <w:proofErr w:type="spellStart"/>
      <w:r w:rsidRPr="00C6004A">
        <w:rPr>
          <w:rFonts w:ascii="Times New Roman" w:hAnsi="Times New Roman" w:cs="Times New Roman"/>
          <w:sz w:val="28"/>
          <w:szCs w:val="28"/>
        </w:rPr>
        <w:t>втом</w:t>
      </w:r>
      <w:proofErr w:type="spellEnd"/>
      <w:r w:rsidRPr="00C6004A">
        <w:rPr>
          <w:rFonts w:ascii="Times New Roman" w:hAnsi="Times New Roman" w:cs="Times New Roman"/>
          <w:sz w:val="28"/>
          <w:szCs w:val="28"/>
        </w:rPr>
        <w:t>, что оно придает необходимый харак</w:t>
      </w:r>
      <w:r w:rsidR="001F5584">
        <w:rPr>
          <w:rFonts w:ascii="Times New Roman" w:hAnsi="Times New Roman" w:cs="Times New Roman"/>
          <w:sz w:val="28"/>
          <w:szCs w:val="28"/>
        </w:rPr>
        <w:t>тер объясняемому событию. В с</w:t>
      </w:r>
      <w:r w:rsidR="001F5584">
        <w:rPr>
          <w:rFonts w:ascii="Times New Roman" w:hAnsi="Times New Roman" w:cs="Times New Roman"/>
          <w:sz w:val="28"/>
          <w:szCs w:val="28"/>
        </w:rPr>
        <w:t>а</w:t>
      </w:r>
      <w:r w:rsidRPr="00C6004A">
        <w:rPr>
          <w:rFonts w:ascii="Times New Roman" w:hAnsi="Times New Roman" w:cs="Times New Roman"/>
          <w:sz w:val="28"/>
          <w:szCs w:val="28"/>
        </w:rPr>
        <w:t xml:space="preserve">мом деле, </w:t>
      </w:r>
      <w:proofErr w:type="spellStart"/>
      <w:r w:rsidRPr="00C6004A">
        <w:rPr>
          <w:rFonts w:ascii="Times New Roman" w:hAnsi="Times New Roman" w:cs="Times New Roman"/>
          <w:sz w:val="28"/>
          <w:szCs w:val="28"/>
        </w:rPr>
        <w:t>дедуктивно-номологическое</w:t>
      </w:r>
      <w:proofErr w:type="spellEnd"/>
      <w:r w:rsidRPr="00C6004A">
        <w:rPr>
          <w:rFonts w:ascii="Times New Roman" w:hAnsi="Times New Roman" w:cs="Times New Roman"/>
          <w:sz w:val="28"/>
          <w:szCs w:val="28"/>
        </w:rPr>
        <w:t xml:space="preserve"> объя</w:t>
      </w:r>
      <w:r w:rsidR="001F5584">
        <w:rPr>
          <w:rFonts w:ascii="Times New Roman" w:hAnsi="Times New Roman" w:cs="Times New Roman"/>
          <w:sz w:val="28"/>
          <w:szCs w:val="28"/>
        </w:rPr>
        <w:t>снение представляет собой лог</w:t>
      </w:r>
      <w:r w:rsidR="001F5584">
        <w:rPr>
          <w:rFonts w:ascii="Times New Roman" w:hAnsi="Times New Roman" w:cs="Times New Roman"/>
          <w:sz w:val="28"/>
          <w:szCs w:val="28"/>
        </w:rPr>
        <w:t>и</w:t>
      </w:r>
      <w:r w:rsidRPr="00C6004A">
        <w:rPr>
          <w:rFonts w:ascii="Times New Roman" w:hAnsi="Times New Roman" w:cs="Times New Roman"/>
          <w:sz w:val="28"/>
          <w:szCs w:val="28"/>
        </w:rPr>
        <w:t xml:space="preserve">ческое выведение объясняемого положения из некоторых посылок, и </w:t>
      </w:r>
      <w:proofErr w:type="spellStart"/>
      <w:r w:rsidRPr="00C6004A">
        <w:rPr>
          <w:rFonts w:ascii="Times New Roman" w:hAnsi="Times New Roman" w:cs="Times New Roman"/>
          <w:sz w:val="28"/>
          <w:szCs w:val="28"/>
        </w:rPr>
        <w:t>еслиэти</w:t>
      </w:r>
      <w:proofErr w:type="spellEnd"/>
      <w:r w:rsidRPr="00C6004A">
        <w:rPr>
          <w:rFonts w:ascii="Times New Roman" w:hAnsi="Times New Roman" w:cs="Times New Roman"/>
          <w:sz w:val="28"/>
          <w:szCs w:val="28"/>
        </w:rPr>
        <w:t xml:space="preserve"> посылки истинны, а их истинность – од</w:t>
      </w:r>
      <w:r w:rsidR="001F5584">
        <w:rPr>
          <w:rFonts w:ascii="Times New Roman" w:hAnsi="Times New Roman" w:cs="Times New Roman"/>
          <w:sz w:val="28"/>
          <w:szCs w:val="28"/>
        </w:rPr>
        <w:t>но из условий корректности объ</w:t>
      </w:r>
      <w:r w:rsidRPr="00C6004A">
        <w:rPr>
          <w:rFonts w:ascii="Times New Roman" w:hAnsi="Times New Roman" w:cs="Times New Roman"/>
          <w:sz w:val="28"/>
          <w:szCs w:val="28"/>
        </w:rPr>
        <w:t>ясн</w:t>
      </w:r>
      <w:r w:rsidRPr="00C6004A">
        <w:rPr>
          <w:rFonts w:ascii="Times New Roman" w:hAnsi="Times New Roman" w:cs="Times New Roman"/>
          <w:sz w:val="28"/>
          <w:szCs w:val="28"/>
        </w:rPr>
        <w:t>е</w:t>
      </w:r>
      <w:r w:rsidRPr="00C6004A">
        <w:rPr>
          <w:rFonts w:ascii="Times New Roman" w:hAnsi="Times New Roman" w:cs="Times New Roman"/>
          <w:sz w:val="28"/>
          <w:szCs w:val="28"/>
        </w:rPr>
        <w:t>ния, то выведенное положение необ</w:t>
      </w:r>
      <w:r w:rsidR="001F5584">
        <w:rPr>
          <w:rFonts w:ascii="Times New Roman" w:hAnsi="Times New Roman" w:cs="Times New Roman"/>
          <w:sz w:val="28"/>
          <w:szCs w:val="28"/>
        </w:rPr>
        <w:t>ходимо должно быть истинно. Вы</w:t>
      </w:r>
      <w:r w:rsidRPr="00C6004A">
        <w:rPr>
          <w:rFonts w:ascii="Times New Roman" w:hAnsi="Times New Roman" w:cs="Times New Roman"/>
          <w:sz w:val="28"/>
          <w:szCs w:val="28"/>
        </w:rPr>
        <w:t xml:space="preserve">ражая  это  в  других  терминах,  мы  можем  сказать,  что  при </w:t>
      </w:r>
      <w:proofErr w:type="spellStart"/>
      <w:r w:rsidRPr="00C6004A">
        <w:rPr>
          <w:rFonts w:ascii="Times New Roman" w:hAnsi="Times New Roman" w:cs="Times New Roman"/>
          <w:sz w:val="28"/>
          <w:szCs w:val="28"/>
        </w:rPr>
        <w:t>дедуктивно-номологическом</w:t>
      </w:r>
      <w:proofErr w:type="spellEnd"/>
      <w:r w:rsidRPr="00C6004A">
        <w:rPr>
          <w:rFonts w:ascii="Times New Roman" w:hAnsi="Times New Roman" w:cs="Times New Roman"/>
          <w:sz w:val="28"/>
          <w:szCs w:val="28"/>
        </w:rPr>
        <w:t xml:space="preserve"> объяснении некоторого события мы указываем причину или условия существования этого события, и если причина имеет место, то с е</w:t>
      </w:r>
      <w:r w:rsidRPr="00C6004A">
        <w:rPr>
          <w:rFonts w:ascii="Times New Roman" w:hAnsi="Times New Roman" w:cs="Times New Roman"/>
          <w:sz w:val="28"/>
          <w:szCs w:val="28"/>
        </w:rPr>
        <w:t>с</w:t>
      </w:r>
      <w:r w:rsidRPr="00C6004A">
        <w:rPr>
          <w:rFonts w:ascii="Times New Roman" w:hAnsi="Times New Roman" w:cs="Times New Roman"/>
          <w:sz w:val="28"/>
          <w:szCs w:val="28"/>
        </w:rPr>
        <w:t>тественной необходимостью должно сущес</w:t>
      </w:r>
      <w:r w:rsidR="001F5584">
        <w:rPr>
          <w:rFonts w:ascii="Times New Roman" w:hAnsi="Times New Roman" w:cs="Times New Roman"/>
          <w:sz w:val="28"/>
          <w:szCs w:val="28"/>
        </w:rPr>
        <w:t>твовать и ее следствие. Мы св</w:t>
      </w:r>
      <w:r w:rsidR="001F5584">
        <w:rPr>
          <w:rFonts w:ascii="Times New Roman" w:hAnsi="Times New Roman" w:cs="Times New Roman"/>
          <w:sz w:val="28"/>
          <w:szCs w:val="28"/>
        </w:rPr>
        <w:t>я</w:t>
      </w:r>
      <w:r w:rsidRPr="00C6004A">
        <w:rPr>
          <w:rFonts w:ascii="Times New Roman" w:hAnsi="Times New Roman" w:cs="Times New Roman"/>
          <w:sz w:val="28"/>
          <w:szCs w:val="28"/>
        </w:rPr>
        <w:t>зываем объясняемое событие с другими с</w:t>
      </w:r>
      <w:r w:rsidR="001F5584">
        <w:rPr>
          <w:rFonts w:ascii="Times New Roman" w:hAnsi="Times New Roman" w:cs="Times New Roman"/>
          <w:sz w:val="28"/>
          <w:szCs w:val="28"/>
        </w:rPr>
        <w:t>обытиями и указываем на закон</w:t>
      </w:r>
      <w:r w:rsidR="001F5584">
        <w:rPr>
          <w:rFonts w:ascii="Times New Roman" w:hAnsi="Times New Roman" w:cs="Times New Roman"/>
          <w:sz w:val="28"/>
          <w:szCs w:val="28"/>
        </w:rPr>
        <w:t>о</w:t>
      </w:r>
      <w:r w:rsidRPr="00C6004A">
        <w:rPr>
          <w:rFonts w:ascii="Times New Roman" w:hAnsi="Times New Roman" w:cs="Times New Roman"/>
          <w:sz w:val="28"/>
          <w:szCs w:val="28"/>
        </w:rPr>
        <w:t>мерный характер этих связей. Поэтому, если указанные законы справедливы, а условия их действия реально существуют, то обсуждаемое событие должно иметь место и в этом смысле является необходимым.</w:t>
      </w:r>
    </w:p>
    <w:p w:rsidR="00C6004A" w:rsidRPr="00C6004A" w:rsidRDefault="001F5584"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lastRenderedPageBreak/>
        <w:t>Как, например, Фарадей объяснил непонятный до него опыт</w:t>
      </w:r>
      <w:r w:rsidR="00C6004A" w:rsidRPr="00C6004A">
        <w:rPr>
          <w:rFonts w:ascii="Times New Roman" w:hAnsi="Times New Roman" w:cs="Times New Roman"/>
          <w:sz w:val="28"/>
          <w:szCs w:val="28"/>
        </w:rPr>
        <w:t xml:space="preserve"> </w:t>
      </w:r>
      <w:proofErr w:type="spellStart"/>
      <w:r w:rsidR="00C6004A" w:rsidRPr="00C6004A">
        <w:rPr>
          <w:rFonts w:ascii="Times New Roman" w:hAnsi="Times New Roman" w:cs="Times New Roman"/>
          <w:sz w:val="28"/>
          <w:szCs w:val="28"/>
        </w:rPr>
        <w:t>Араго</w:t>
      </w:r>
      <w:proofErr w:type="spellEnd"/>
      <w:r w:rsidR="00C6004A" w:rsidRPr="00C6004A">
        <w:rPr>
          <w:rFonts w:ascii="Times New Roman" w:hAnsi="Times New Roman" w:cs="Times New Roman"/>
          <w:sz w:val="28"/>
          <w:szCs w:val="28"/>
        </w:rPr>
        <w:t>? Этот опыт состоял в следующем: если над</w:t>
      </w:r>
      <w:r>
        <w:rPr>
          <w:rFonts w:ascii="Times New Roman" w:hAnsi="Times New Roman" w:cs="Times New Roman"/>
          <w:sz w:val="28"/>
          <w:szCs w:val="28"/>
        </w:rPr>
        <w:t xml:space="preserve"> магнитной стрелкой вращать ме</w:t>
      </w:r>
      <w:r>
        <w:rPr>
          <w:rFonts w:ascii="Times New Roman" w:hAnsi="Times New Roman" w:cs="Times New Roman"/>
          <w:sz w:val="28"/>
          <w:szCs w:val="28"/>
        </w:rPr>
        <w:t>д</w:t>
      </w:r>
      <w:r w:rsidR="00C6004A" w:rsidRPr="00C6004A">
        <w:rPr>
          <w:rFonts w:ascii="Times New Roman" w:hAnsi="Times New Roman" w:cs="Times New Roman"/>
          <w:sz w:val="28"/>
          <w:szCs w:val="28"/>
        </w:rPr>
        <w:t>ный диск, то стрелка также начнет вращаться</w:t>
      </w:r>
      <w:r>
        <w:rPr>
          <w:rFonts w:ascii="Times New Roman" w:hAnsi="Times New Roman" w:cs="Times New Roman"/>
          <w:sz w:val="28"/>
          <w:szCs w:val="28"/>
        </w:rPr>
        <w:t xml:space="preserve"> в том же направлении; и обра</w:t>
      </w:r>
      <w:r>
        <w:rPr>
          <w:rFonts w:ascii="Times New Roman" w:hAnsi="Times New Roman" w:cs="Times New Roman"/>
          <w:sz w:val="28"/>
          <w:szCs w:val="28"/>
        </w:rPr>
        <w:t>т</w:t>
      </w:r>
      <w:r w:rsidR="00C6004A" w:rsidRPr="00C6004A">
        <w:rPr>
          <w:rFonts w:ascii="Times New Roman" w:hAnsi="Times New Roman" w:cs="Times New Roman"/>
          <w:sz w:val="28"/>
          <w:szCs w:val="28"/>
        </w:rPr>
        <w:t>но, если над подвешенным медным диском вращать магнит, то вскоре и диск начнет вращаться. Медный диск не намагн</w:t>
      </w:r>
      <w:r>
        <w:rPr>
          <w:rFonts w:ascii="Times New Roman" w:hAnsi="Times New Roman" w:cs="Times New Roman"/>
          <w:sz w:val="28"/>
          <w:szCs w:val="28"/>
        </w:rPr>
        <w:t>ичивается, поэтому магнит не м</w:t>
      </w:r>
      <w:r>
        <w:rPr>
          <w:rFonts w:ascii="Times New Roman" w:hAnsi="Times New Roman" w:cs="Times New Roman"/>
          <w:sz w:val="28"/>
          <w:szCs w:val="28"/>
        </w:rPr>
        <w:t>о</w:t>
      </w:r>
      <w:r w:rsidR="00C6004A" w:rsidRPr="00C6004A">
        <w:rPr>
          <w:rFonts w:ascii="Times New Roman" w:hAnsi="Times New Roman" w:cs="Times New Roman"/>
          <w:sz w:val="28"/>
          <w:szCs w:val="28"/>
        </w:rPr>
        <w:t>жет оказывать на него никакого влияния. Так</w:t>
      </w:r>
      <w:r>
        <w:rPr>
          <w:rFonts w:ascii="Times New Roman" w:hAnsi="Times New Roman" w:cs="Times New Roman"/>
          <w:sz w:val="28"/>
          <w:szCs w:val="28"/>
        </w:rPr>
        <w:t xml:space="preserve"> почему же он все-таки вращ</w:t>
      </w:r>
      <w:r>
        <w:rPr>
          <w:rFonts w:ascii="Times New Roman" w:hAnsi="Times New Roman" w:cs="Times New Roman"/>
          <w:sz w:val="28"/>
          <w:szCs w:val="28"/>
        </w:rPr>
        <w:t>а</w:t>
      </w:r>
      <w:r w:rsidR="00C6004A" w:rsidRPr="00C6004A">
        <w:rPr>
          <w:rFonts w:ascii="Times New Roman" w:hAnsi="Times New Roman" w:cs="Times New Roman"/>
          <w:sz w:val="28"/>
          <w:szCs w:val="28"/>
        </w:rPr>
        <w:t>ется? Это было неясно и требовало объяснения. Фарадей ввел представление о магнитных силовых линиях, окружающи</w:t>
      </w:r>
      <w:r>
        <w:rPr>
          <w:rFonts w:ascii="Times New Roman" w:hAnsi="Times New Roman" w:cs="Times New Roman"/>
          <w:sz w:val="28"/>
          <w:szCs w:val="28"/>
        </w:rPr>
        <w:t>х намагниченное тело; об инду</w:t>
      </w:r>
      <w:r>
        <w:rPr>
          <w:rFonts w:ascii="Times New Roman" w:hAnsi="Times New Roman" w:cs="Times New Roman"/>
          <w:sz w:val="28"/>
          <w:szCs w:val="28"/>
        </w:rPr>
        <w:t>к</w:t>
      </w:r>
      <w:r w:rsidR="00C6004A" w:rsidRPr="00C6004A">
        <w:rPr>
          <w:rFonts w:ascii="Times New Roman" w:hAnsi="Times New Roman" w:cs="Times New Roman"/>
          <w:sz w:val="28"/>
          <w:szCs w:val="28"/>
        </w:rPr>
        <w:t>ционном токе, возникающем в теле при пе</w:t>
      </w:r>
      <w:r>
        <w:rPr>
          <w:rFonts w:ascii="Times New Roman" w:hAnsi="Times New Roman" w:cs="Times New Roman"/>
          <w:sz w:val="28"/>
          <w:szCs w:val="28"/>
        </w:rPr>
        <w:t>ресечении магнитных силовых л</w:t>
      </w:r>
      <w:r>
        <w:rPr>
          <w:rFonts w:ascii="Times New Roman" w:hAnsi="Times New Roman" w:cs="Times New Roman"/>
          <w:sz w:val="28"/>
          <w:szCs w:val="28"/>
        </w:rPr>
        <w:t>и</w:t>
      </w:r>
      <w:r w:rsidR="00C6004A" w:rsidRPr="00C6004A">
        <w:rPr>
          <w:rFonts w:ascii="Times New Roman" w:hAnsi="Times New Roman" w:cs="Times New Roman"/>
          <w:sz w:val="28"/>
          <w:szCs w:val="28"/>
        </w:rPr>
        <w:t xml:space="preserve">ний; о порождении магнетизма электрическим током. Это позволило ему сформулировать </w:t>
      </w:r>
      <w:proofErr w:type="spellStart"/>
      <w:r w:rsidR="00C6004A" w:rsidRPr="00C6004A">
        <w:rPr>
          <w:rFonts w:ascii="Times New Roman" w:hAnsi="Times New Roman" w:cs="Times New Roman"/>
          <w:sz w:val="28"/>
          <w:szCs w:val="28"/>
        </w:rPr>
        <w:t>эксплананс</w:t>
      </w:r>
      <w:proofErr w:type="spellEnd"/>
      <w:r w:rsidR="00C6004A" w:rsidRPr="00C6004A">
        <w:rPr>
          <w:rFonts w:ascii="Times New Roman" w:hAnsi="Times New Roman" w:cs="Times New Roman"/>
          <w:sz w:val="28"/>
          <w:szCs w:val="28"/>
        </w:rPr>
        <w:t xml:space="preserve"> искомого   объяснения   в   виде   ряда   законов:</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«Каждый магнит окружен магнитными с</w:t>
      </w:r>
      <w:r w:rsidR="001F5584">
        <w:rPr>
          <w:rFonts w:ascii="Times New Roman" w:hAnsi="Times New Roman" w:cs="Times New Roman"/>
          <w:sz w:val="28"/>
          <w:szCs w:val="28"/>
        </w:rPr>
        <w:t>иловыми линиями»; «Если провод</w:t>
      </w:r>
      <w:r w:rsidRPr="00C6004A">
        <w:rPr>
          <w:rFonts w:ascii="Times New Roman" w:hAnsi="Times New Roman" w:cs="Times New Roman"/>
          <w:sz w:val="28"/>
          <w:szCs w:val="28"/>
        </w:rPr>
        <w:t xml:space="preserve">ник пересекает магнитные силовые линии, </w:t>
      </w:r>
      <w:r w:rsidR="001F5584">
        <w:rPr>
          <w:rFonts w:ascii="Times New Roman" w:hAnsi="Times New Roman" w:cs="Times New Roman"/>
          <w:sz w:val="28"/>
          <w:szCs w:val="28"/>
        </w:rPr>
        <w:t>то в нем возбуждается электриче</w:t>
      </w:r>
      <w:r w:rsidRPr="00C6004A">
        <w:rPr>
          <w:rFonts w:ascii="Times New Roman" w:hAnsi="Times New Roman" w:cs="Times New Roman"/>
          <w:sz w:val="28"/>
          <w:szCs w:val="28"/>
        </w:rPr>
        <w:t xml:space="preserve">ский ток»; «Индукционный электрический </w:t>
      </w:r>
      <w:r w:rsidR="001F5584">
        <w:rPr>
          <w:rFonts w:ascii="Times New Roman" w:hAnsi="Times New Roman" w:cs="Times New Roman"/>
          <w:sz w:val="28"/>
          <w:szCs w:val="28"/>
        </w:rPr>
        <w:t>ток порождает в пр</w:t>
      </w:r>
      <w:r w:rsidR="001F5584">
        <w:rPr>
          <w:rFonts w:ascii="Times New Roman" w:hAnsi="Times New Roman" w:cs="Times New Roman"/>
          <w:sz w:val="28"/>
          <w:szCs w:val="28"/>
        </w:rPr>
        <w:t>о</w:t>
      </w:r>
      <w:r w:rsidR="001F5584">
        <w:rPr>
          <w:rFonts w:ascii="Times New Roman" w:hAnsi="Times New Roman" w:cs="Times New Roman"/>
          <w:sz w:val="28"/>
          <w:szCs w:val="28"/>
        </w:rPr>
        <w:t>воднике маг</w:t>
      </w:r>
      <w:r w:rsidRPr="00C6004A">
        <w:rPr>
          <w:rFonts w:ascii="Times New Roman" w:hAnsi="Times New Roman" w:cs="Times New Roman"/>
          <w:sz w:val="28"/>
          <w:szCs w:val="28"/>
        </w:rPr>
        <w:t>нетизм, т.е. делает его магнитом»; «Если один</w:t>
      </w:r>
      <w:r w:rsidR="001F5584">
        <w:rPr>
          <w:rFonts w:ascii="Times New Roman" w:hAnsi="Times New Roman" w:cs="Times New Roman"/>
          <w:sz w:val="28"/>
          <w:szCs w:val="28"/>
        </w:rPr>
        <w:t xml:space="preserve"> из находящихся рядом магни</w:t>
      </w:r>
      <w:r w:rsidRPr="00C6004A">
        <w:rPr>
          <w:rFonts w:ascii="Times New Roman" w:hAnsi="Times New Roman" w:cs="Times New Roman"/>
          <w:sz w:val="28"/>
          <w:szCs w:val="28"/>
        </w:rPr>
        <w:t>тов вращается, то начинает вращаться и другой магнит» и т.п. Присоединив к этим общим утверждениям единичное вы</w:t>
      </w:r>
      <w:r w:rsidR="001F5584">
        <w:rPr>
          <w:rFonts w:ascii="Times New Roman" w:hAnsi="Times New Roman" w:cs="Times New Roman"/>
          <w:sz w:val="28"/>
          <w:szCs w:val="28"/>
        </w:rPr>
        <w:t>сказывание «Да</w:t>
      </w:r>
      <w:r w:rsidR="001F5584">
        <w:rPr>
          <w:rFonts w:ascii="Times New Roman" w:hAnsi="Times New Roman" w:cs="Times New Roman"/>
          <w:sz w:val="28"/>
          <w:szCs w:val="28"/>
        </w:rPr>
        <w:t>н</w:t>
      </w:r>
      <w:r w:rsidR="001F5584">
        <w:rPr>
          <w:rFonts w:ascii="Times New Roman" w:hAnsi="Times New Roman" w:cs="Times New Roman"/>
          <w:sz w:val="28"/>
          <w:szCs w:val="28"/>
        </w:rPr>
        <w:t>ный магнит, под</w:t>
      </w:r>
      <w:r w:rsidRPr="00C6004A">
        <w:rPr>
          <w:rFonts w:ascii="Times New Roman" w:hAnsi="Times New Roman" w:cs="Times New Roman"/>
          <w:sz w:val="28"/>
          <w:szCs w:val="28"/>
        </w:rPr>
        <w:t xml:space="preserve">вешенный вблизи от медного диска, вращается», Фарадей смог вывести из них </w:t>
      </w:r>
      <w:proofErr w:type="spellStart"/>
      <w:r w:rsidRPr="00C6004A">
        <w:rPr>
          <w:rFonts w:ascii="Times New Roman" w:hAnsi="Times New Roman" w:cs="Times New Roman"/>
          <w:sz w:val="28"/>
          <w:szCs w:val="28"/>
        </w:rPr>
        <w:t>экспланандум</w:t>
      </w:r>
      <w:proofErr w:type="spellEnd"/>
      <w:r w:rsidRPr="00C6004A">
        <w:rPr>
          <w:rFonts w:ascii="Times New Roman" w:hAnsi="Times New Roman" w:cs="Times New Roman"/>
          <w:sz w:val="28"/>
          <w:szCs w:val="28"/>
        </w:rPr>
        <w:t>: «Поэтому вращается и м</w:t>
      </w:r>
      <w:r w:rsidR="001F5584">
        <w:rPr>
          <w:rFonts w:ascii="Times New Roman" w:hAnsi="Times New Roman" w:cs="Times New Roman"/>
          <w:sz w:val="28"/>
          <w:szCs w:val="28"/>
        </w:rPr>
        <w:t>едный диск». Он связал это вра</w:t>
      </w:r>
      <w:r w:rsidRPr="00C6004A">
        <w:rPr>
          <w:rFonts w:ascii="Times New Roman" w:hAnsi="Times New Roman" w:cs="Times New Roman"/>
          <w:sz w:val="28"/>
          <w:szCs w:val="28"/>
        </w:rPr>
        <w:t>щение с действием законов природы, т.е. показал, что оно было необходимо. И если раньше казалось странным, что медный диск вращается, то теперь было бы странным, если бы он остался в покое.</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Вторая </w:t>
      </w:r>
      <w:r w:rsidR="001F5584" w:rsidRPr="00C6004A">
        <w:rPr>
          <w:rFonts w:ascii="Times New Roman" w:hAnsi="Times New Roman" w:cs="Times New Roman"/>
          <w:sz w:val="28"/>
          <w:szCs w:val="28"/>
        </w:rPr>
        <w:t>важная особенность</w:t>
      </w:r>
      <w:r w:rsidRPr="00C6004A">
        <w:rPr>
          <w:rFonts w:ascii="Times New Roman" w:hAnsi="Times New Roman" w:cs="Times New Roman"/>
          <w:sz w:val="28"/>
          <w:szCs w:val="28"/>
        </w:rPr>
        <w:t xml:space="preserve"> </w:t>
      </w:r>
      <w:proofErr w:type="spellStart"/>
      <w:r w:rsidRPr="00C6004A">
        <w:rPr>
          <w:rFonts w:ascii="Times New Roman" w:hAnsi="Times New Roman" w:cs="Times New Roman"/>
          <w:sz w:val="28"/>
          <w:szCs w:val="28"/>
        </w:rPr>
        <w:t>дедуктивно-номологического</w:t>
      </w:r>
      <w:proofErr w:type="spellEnd"/>
      <w:r w:rsidRPr="00C6004A">
        <w:rPr>
          <w:rFonts w:ascii="Times New Roman" w:hAnsi="Times New Roman" w:cs="Times New Roman"/>
          <w:sz w:val="28"/>
          <w:szCs w:val="28"/>
        </w:rPr>
        <w:t xml:space="preserve"> объяснения, </w:t>
      </w:r>
      <w:r w:rsidR="001F5584" w:rsidRPr="00C6004A">
        <w:rPr>
          <w:rFonts w:ascii="Times New Roman" w:hAnsi="Times New Roman" w:cs="Times New Roman"/>
          <w:sz w:val="28"/>
          <w:szCs w:val="28"/>
        </w:rPr>
        <w:t>на которую следует обратить внимание, тесно связана с первой</w:t>
      </w:r>
      <w:r w:rsidRPr="00C6004A">
        <w:rPr>
          <w:rFonts w:ascii="Times New Roman" w:hAnsi="Times New Roman" w:cs="Times New Roman"/>
          <w:sz w:val="28"/>
          <w:szCs w:val="28"/>
        </w:rPr>
        <w:t>.  Общее</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утверждение, входящее в его </w:t>
      </w:r>
      <w:proofErr w:type="spellStart"/>
      <w:r w:rsidRPr="00C6004A">
        <w:rPr>
          <w:rFonts w:ascii="Times New Roman" w:hAnsi="Times New Roman" w:cs="Times New Roman"/>
          <w:sz w:val="28"/>
          <w:szCs w:val="28"/>
        </w:rPr>
        <w:t>эксплананс</w:t>
      </w:r>
      <w:proofErr w:type="spellEnd"/>
      <w:r w:rsidRPr="00C6004A">
        <w:rPr>
          <w:rFonts w:ascii="Times New Roman" w:hAnsi="Times New Roman" w:cs="Times New Roman"/>
          <w:sz w:val="28"/>
          <w:szCs w:val="28"/>
        </w:rPr>
        <w:t>, должно быть законом прир</w:t>
      </w:r>
      <w:r w:rsidRPr="00C6004A">
        <w:rPr>
          <w:rFonts w:ascii="Times New Roman" w:hAnsi="Times New Roman" w:cs="Times New Roman"/>
          <w:sz w:val="28"/>
          <w:szCs w:val="28"/>
        </w:rPr>
        <w:t>о</w:t>
      </w:r>
      <w:r w:rsidRPr="00C6004A">
        <w:rPr>
          <w:rFonts w:ascii="Times New Roman" w:hAnsi="Times New Roman" w:cs="Times New Roman"/>
          <w:sz w:val="28"/>
          <w:szCs w:val="28"/>
        </w:rPr>
        <w:t xml:space="preserve">ды, т.е. выражать необходимую связь явлений. В противном случае мы не получим объяснения. </w:t>
      </w:r>
      <w:proofErr w:type="gramStart"/>
      <w:r w:rsidRPr="00C6004A">
        <w:rPr>
          <w:rFonts w:ascii="Times New Roman" w:hAnsi="Times New Roman" w:cs="Times New Roman"/>
          <w:sz w:val="28"/>
          <w:szCs w:val="28"/>
        </w:rPr>
        <w:t>По своей логической форме закон природы неотличим от так называемых «случайно истинных обобщени</w:t>
      </w:r>
      <w:r w:rsidR="001F5584">
        <w:rPr>
          <w:rFonts w:ascii="Times New Roman" w:hAnsi="Times New Roman" w:cs="Times New Roman"/>
          <w:sz w:val="28"/>
          <w:szCs w:val="28"/>
        </w:rPr>
        <w:t>й», т.е. некоторых общих утвер</w:t>
      </w:r>
      <w:r w:rsidRPr="00C6004A">
        <w:rPr>
          <w:rFonts w:ascii="Times New Roman" w:hAnsi="Times New Roman" w:cs="Times New Roman"/>
          <w:sz w:val="28"/>
          <w:szCs w:val="28"/>
        </w:rPr>
        <w:t>ждений, которые в силу случайных обстоятельств оказались истинн</w:t>
      </w:r>
      <w:r w:rsidRPr="00C6004A">
        <w:rPr>
          <w:rFonts w:ascii="Times New Roman" w:hAnsi="Times New Roman" w:cs="Times New Roman"/>
          <w:sz w:val="28"/>
          <w:szCs w:val="28"/>
        </w:rPr>
        <w:t>ы</w:t>
      </w:r>
      <w:r w:rsidRPr="00C6004A">
        <w:rPr>
          <w:rFonts w:ascii="Times New Roman" w:hAnsi="Times New Roman" w:cs="Times New Roman"/>
          <w:sz w:val="28"/>
          <w:szCs w:val="28"/>
        </w:rPr>
        <w:t xml:space="preserve">ми, например, «Все жильцы нашего подъезда имеют загородные дачи», «Все </w:t>
      </w:r>
      <w:r w:rsidRPr="00C6004A">
        <w:rPr>
          <w:rFonts w:ascii="Times New Roman" w:hAnsi="Times New Roman" w:cs="Times New Roman"/>
          <w:sz w:val="28"/>
          <w:szCs w:val="28"/>
        </w:rPr>
        <w:lastRenderedPageBreak/>
        <w:t xml:space="preserve">члены данного ученого совета – лысые», «Возраст всех присутствующих </w:t>
      </w:r>
      <w:proofErr w:type="spellStart"/>
      <w:r w:rsidRPr="00C6004A">
        <w:rPr>
          <w:rFonts w:ascii="Times New Roman" w:hAnsi="Times New Roman" w:cs="Times New Roman"/>
          <w:sz w:val="28"/>
          <w:szCs w:val="28"/>
        </w:rPr>
        <w:t>вданной</w:t>
      </w:r>
      <w:proofErr w:type="spellEnd"/>
      <w:r w:rsidRPr="00C6004A">
        <w:rPr>
          <w:rFonts w:ascii="Times New Roman" w:hAnsi="Times New Roman" w:cs="Times New Roman"/>
          <w:sz w:val="28"/>
          <w:szCs w:val="28"/>
        </w:rPr>
        <w:t xml:space="preserve"> аудитории не превышает 30 лет» и т.п.</w:t>
      </w:r>
      <w:proofErr w:type="gramEnd"/>
      <w:r w:rsidRPr="00C6004A">
        <w:rPr>
          <w:rFonts w:ascii="Times New Roman" w:hAnsi="Times New Roman" w:cs="Times New Roman"/>
          <w:sz w:val="28"/>
          <w:szCs w:val="28"/>
        </w:rPr>
        <w:t xml:space="preserve"> И законы природы, и случа</w:t>
      </w:r>
      <w:r w:rsidRPr="00C6004A">
        <w:rPr>
          <w:rFonts w:ascii="Times New Roman" w:hAnsi="Times New Roman" w:cs="Times New Roman"/>
          <w:sz w:val="28"/>
          <w:szCs w:val="28"/>
        </w:rPr>
        <w:t>й</w:t>
      </w:r>
      <w:r w:rsidRPr="00C6004A">
        <w:rPr>
          <w:rFonts w:ascii="Times New Roman" w:hAnsi="Times New Roman" w:cs="Times New Roman"/>
          <w:sz w:val="28"/>
          <w:szCs w:val="28"/>
        </w:rPr>
        <w:t>но истинные обобщения выражаются общими высказываниями, но последние нельзя использовать для объяснения. Например, пусть истинно высказывание</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«Все мои друзья знают английский язык». Кто-то спрашивает об одном из моих друзей: «Почему это Г. так хорошо знает английский язык?». Я даю ему</w:t>
      </w:r>
    </w:p>
    <w:p w:rsidR="00C6004A" w:rsidRP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 xml:space="preserve">«объяснение»: Г. – мой друг, а все мои друзья хорошо знают </w:t>
      </w:r>
      <w:proofErr w:type="spellStart"/>
      <w:r w:rsidRPr="00C6004A">
        <w:rPr>
          <w:rFonts w:ascii="Times New Roman" w:hAnsi="Times New Roman" w:cs="Times New Roman"/>
          <w:sz w:val="28"/>
          <w:szCs w:val="28"/>
        </w:rPr>
        <w:t>англи</w:t>
      </w:r>
      <w:r w:rsidRPr="00C6004A">
        <w:rPr>
          <w:rFonts w:ascii="Times New Roman" w:hAnsi="Times New Roman" w:cs="Times New Roman"/>
          <w:sz w:val="28"/>
          <w:szCs w:val="28"/>
        </w:rPr>
        <w:t>й</w:t>
      </w:r>
      <w:r w:rsidRPr="00C6004A">
        <w:rPr>
          <w:rFonts w:ascii="Times New Roman" w:hAnsi="Times New Roman" w:cs="Times New Roman"/>
          <w:sz w:val="28"/>
          <w:szCs w:val="28"/>
        </w:rPr>
        <w:t>скийязык</w:t>
      </w:r>
      <w:proofErr w:type="spellEnd"/>
      <w:r w:rsidRPr="00C6004A">
        <w:rPr>
          <w:rFonts w:ascii="Times New Roman" w:hAnsi="Times New Roman" w:cs="Times New Roman"/>
          <w:sz w:val="28"/>
          <w:szCs w:val="28"/>
        </w:rPr>
        <w:t>, вот поэтому-то и Г. хорошо знает анг</w:t>
      </w:r>
      <w:r w:rsidR="001F5584">
        <w:rPr>
          <w:rFonts w:ascii="Times New Roman" w:hAnsi="Times New Roman" w:cs="Times New Roman"/>
          <w:sz w:val="28"/>
          <w:szCs w:val="28"/>
        </w:rPr>
        <w:t>лийский язык. Конечно, это ника</w:t>
      </w:r>
      <w:r w:rsidRPr="00C6004A">
        <w:rPr>
          <w:rFonts w:ascii="Times New Roman" w:hAnsi="Times New Roman" w:cs="Times New Roman"/>
          <w:sz w:val="28"/>
          <w:szCs w:val="28"/>
        </w:rPr>
        <w:t>кое не объяснение: дружба с кем-то не является причиной хорошего зн</w:t>
      </w:r>
      <w:r w:rsidRPr="00C6004A">
        <w:rPr>
          <w:rFonts w:ascii="Times New Roman" w:hAnsi="Times New Roman" w:cs="Times New Roman"/>
          <w:sz w:val="28"/>
          <w:szCs w:val="28"/>
        </w:rPr>
        <w:t>а</w:t>
      </w:r>
      <w:r w:rsidRPr="00C6004A">
        <w:rPr>
          <w:rFonts w:ascii="Times New Roman" w:hAnsi="Times New Roman" w:cs="Times New Roman"/>
          <w:sz w:val="28"/>
          <w:szCs w:val="28"/>
        </w:rPr>
        <w:t>ния иностранного языка, и возможно, уже завтра мое обобщение станет ло</w:t>
      </w:r>
      <w:r w:rsidRPr="00C6004A">
        <w:rPr>
          <w:rFonts w:ascii="Times New Roman" w:hAnsi="Times New Roman" w:cs="Times New Roman"/>
          <w:sz w:val="28"/>
          <w:szCs w:val="28"/>
        </w:rPr>
        <w:t>ж</w:t>
      </w:r>
      <w:r w:rsidRPr="00C6004A">
        <w:rPr>
          <w:rFonts w:ascii="Times New Roman" w:hAnsi="Times New Roman" w:cs="Times New Roman"/>
          <w:sz w:val="28"/>
          <w:szCs w:val="28"/>
        </w:rPr>
        <w:t>ным, если мне посчастливится подружиться с человеком, не знающим ан</w:t>
      </w:r>
      <w:r w:rsidRPr="00C6004A">
        <w:rPr>
          <w:rFonts w:ascii="Times New Roman" w:hAnsi="Times New Roman" w:cs="Times New Roman"/>
          <w:sz w:val="28"/>
          <w:szCs w:val="28"/>
        </w:rPr>
        <w:t>г</w:t>
      </w:r>
      <w:r w:rsidRPr="00C6004A">
        <w:rPr>
          <w:rFonts w:ascii="Times New Roman" w:hAnsi="Times New Roman" w:cs="Times New Roman"/>
          <w:sz w:val="28"/>
          <w:szCs w:val="28"/>
        </w:rPr>
        <w:t>лийского языка.</w:t>
      </w:r>
    </w:p>
    <w:p w:rsidR="00C6004A" w:rsidRDefault="00C6004A" w:rsidP="001F5584">
      <w:pPr>
        <w:spacing w:after="0" w:line="360" w:lineRule="auto"/>
        <w:ind w:firstLine="709"/>
        <w:jc w:val="both"/>
        <w:rPr>
          <w:rFonts w:ascii="Times New Roman" w:hAnsi="Times New Roman" w:cs="Times New Roman"/>
          <w:sz w:val="28"/>
          <w:szCs w:val="28"/>
        </w:rPr>
      </w:pPr>
      <w:r w:rsidRPr="00C6004A">
        <w:rPr>
          <w:rFonts w:ascii="Times New Roman" w:hAnsi="Times New Roman" w:cs="Times New Roman"/>
          <w:sz w:val="28"/>
          <w:szCs w:val="28"/>
        </w:rPr>
        <w:t>Но отличить закон от случайно истинного обобщения может только научная теория: если общее высказывание включено в теорию, то оно выр</w:t>
      </w:r>
      <w:r w:rsidRPr="00C6004A">
        <w:rPr>
          <w:rFonts w:ascii="Times New Roman" w:hAnsi="Times New Roman" w:cs="Times New Roman"/>
          <w:sz w:val="28"/>
          <w:szCs w:val="28"/>
        </w:rPr>
        <w:t>а</w:t>
      </w:r>
      <w:r w:rsidRPr="00C6004A">
        <w:rPr>
          <w:rFonts w:ascii="Times New Roman" w:hAnsi="Times New Roman" w:cs="Times New Roman"/>
          <w:sz w:val="28"/>
          <w:szCs w:val="28"/>
        </w:rPr>
        <w:t xml:space="preserve">жает закон природы; если же общее высказывание не является элементом теории, </w:t>
      </w:r>
      <w:proofErr w:type="gramStart"/>
      <w:r w:rsidRPr="00C6004A">
        <w:rPr>
          <w:rFonts w:ascii="Times New Roman" w:hAnsi="Times New Roman" w:cs="Times New Roman"/>
          <w:sz w:val="28"/>
          <w:szCs w:val="28"/>
        </w:rPr>
        <w:t>то</w:t>
      </w:r>
      <w:proofErr w:type="gramEnd"/>
      <w:r w:rsidRPr="00C6004A">
        <w:rPr>
          <w:rFonts w:ascii="Times New Roman" w:hAnsi="Times New Roman" w:cs="Times New Roman"/>
          <w:sz w:val="28"/>
          <w:szCs w:val="28"/>
        </w:rPr>
        <w:t xml:space="preserve"> скорее всего оно является лишь случайно истинным.</w:t>
      </w:r>
    </w:p>
    <w:p w:rsidR="001F5584" w:rsidRPr="00C6004A" w:rsidRDefault="001F5584" w:rsidP="001F5584">
      <w:pPr>
        <w:spacing w:after="0" w:line="360" w:lineRule="auto"/>
        <w:ind w:firstLine="709"/>
        <w:jc w:val="both"/>
        <w:rPr>
          <w:rFonts w:ascii="Times New Roman" w:hAnsi="Times New Roman" w:cs="Times New Roman"/>
          <w:sz w:val="28"/>
          <w:szCs w:val="28"/>
        </w:rPr>
      </w:pPr>
    </w:p>
    <w:p w:rsidR="001F5584" w:rsidRDefault="001F5584" w:rsidP="001F5584">
      <w:pPr>
        <w:spacing w:after="0" w:line="360" w:lineRule="auto"/>
        <w:ind w:firstLine="709"/>
        <w:jc w:val="both"/>
        <w:rPr>
          <w:rFonts w:ascii="Times New Roman" w:hAnsi="Times New Roman" w:cs="Times New Roman"/>
          <w:b/>
          <w:bCs/>
          <w:sz w:val="28"/>
          <w:szCs w:val="28"/>
        </w:rPr>
      </w:pPr>
      <w:r w:rsidRPr="001F5584">
        <w:rPr>
          <w:rFonts w:ascii="Times New Roman" w:hAnsi="Times New Roman" w:cs="Times New Roman"/>
          <w:b/>
          <w:bCs/>
          <w:sz w:val="28"/>
          <w:szCs w:val="28"/>
        </w:rPr>
        <w:t xml:space="preserve">«Рациональное» объяснение </w:t>
      </w:r>
    </w:p>
    <w:p w:rsidR="001F5584" w:rsidRPr="001F5584" w:rsidRDefault="001F5584" w:rsidP="001F5584">
      <w:pPr>
        <w:spacing w:after="0" w:line="360" w:lineRule="auto"/>
        <w:ind w:firstLine="709"/>
        <w:jc w:val="both"/>
        <w:rPr>
          <w:rFonts w:ascii="Times New Roman" w:hAnsi="Times New Roman" w:cs="Times New Roman"/>
          <w:sz w:val="28"/>
          <w:szCs w:val="28"/>
        </w:rPr>
      </w:pPr>
    </w:p>
    <w:p w:rsidR="001F5584" w:rsidRPr="001F5584" w:rsidRDefault="001F5584" w:rsidP="001F5584">
      <w:pPr>
        <w:spacing w:after="0" w:line="360" w:lineRule="auto"/>
        <w:ind w:firstLine="709"/>
        <w:jc w:val="both"/>
        <w:rPr>
          <w:rFonts w:ascii="Times New Roman" w:hAnsi="Times New Roman" w:cs="Times New Roman"/>
          <w:sz w:val="28"/>
          <w:szCs w:val="28"/>
        </w:rPr>
      </w:pPr>
      <w:r w:rsidRPr="001F5584">
        <w:rPr>
          <w:rFonts w:ascii="Times New Roman" w:hAnsi="Times New Roman" w:cs="Times New Roman"/>
          <w:sz w:val="28"/>
          <w:szCs w:val="28"/>
        </w:rPr>
        <w:t>Если для объяснения природ</w:t>
      </w:r>
      <w:r>
        <w:rPr>
          <w:rFonts w:ascii="Times New Roman" w:hAnsi="Times New Roman" w:cs="Times New Roman"/>
          <w:sz w:val="28"/>
          <w:szCs w:val="28"/>
        </w:rPr>
        <w:t>ных событий и фактов использует</w:t>
      </w:r>
      <w:r w:rsidRPr="001F5584">
        <w:rPr>
          <w:rFonts w:ascii="Times New Roman" w:hAnsi="Times New Roman" w:cs="Times New Roman"/>
          <w:sz w:val="28"/>
          <w:szCs w:val="28"/>
        </w:rPr>
        <w:t xml:space="preserve">ся </w:t>
      </w:r>
      <w:proofErr w:type="spellStart"/>
      <w:r w:rsidRPr="001F5584">
        <w:rPr>
          <w:rFonts w:ascii="Times New Roman" w:hAnsi="Times New Roman" w:cs="Times New Roman"/>
          <w:sz w:val="28"/>
          <w:szCs w:val="28"/>
        </w:rPr>
        <w:t>д</w:t>
      </w:r>
      <w:r w:rsidRPr="001F5584">
        <w:rPr>
          <w:rFonts w:ascii="Times New Roman" w:hAnsi="Times New Roman" w:cs="Times New Roman"/>
          <w:sz w:val="28"/>
          <w:szCs w:val="28"/>
        </w:rPr>
        <w:t>е</w:t>
      </w:r>
      <w:r w:rsidRPr="001F5584">
        <w:rPr>
          <w:rFonts w:ascii="Times New Roman" w:hAnsi="Times New Roman" w:cs="Times New Roman"/>
          <w:sz w:val="28"/>
          <w:szCs w:val="28"/>
        </w:rPr>
        <w:t>дуктивно-номологическая</w:t>
      </w:r>
      <w:proofErr w:type="spellEnd"/>
      <w:r w:rsidRPr="001F5584">
        <w:rPr>
          <w:rFonts w:ascii="Times New Roman" w:hAnsi="Times New Roman" w:cs="Times New Roman"/>
          <w:sz w:val="28"/>
          <w:szCs w:val="28"/>
        </w:rPr>
        <w:t xml:space="preserve"> схема, то для общественных наук, имеющих дело с объяснением человеческих действ</w:t>
      </w:r>
      <w:r>
        <w:rPr>
          <w:rFonts w:ascii="Times New Roman" w:hAnsi="Times New Roman" w:cs="Times New Roman"/>
          <w:sz w:val="28"/>
          <w:szCs w:val="28"/>
        </w:rPr>
        <w:t>ий, предлагаются иные формы объ</w:t>
      </w:r>
      <w:r w:rsidRPr="001F5584">
        <w:rPr>
          <w:rFonts w:ascii="Times New Roman" w:hAnsi="Times New Roman" w:cs="Times New Roman"/>
          <w:sz w:val="28"/>
          <w:szCs w:val="28"/>
        </w:rPr>
        <w:t xml:space="preserve">яснения. Первая статья </w:t>
      </w:r>
      <w:proofErr w:type="spellStart"/>
      <w:r w:rsidRPr="001F5584">
        <w:rPr>
          <w:rFonts w:ascii="Times New Roman" w:hAnsi="Times New Roman" w:cs="Times New Roman"/>
          <w:sz w:val="28"/>
          <w:szCs w:val="28"/>
        </w:rPr>
        <w:t>Гемпеля</w:t>
      </w:r>
      <w:proofErr w:type="spellEnd"/>
      <w:r w:rsidRPr="001F5584">
        <w:rPr>
          <w:rFonts w:ascii="Times New Roman" w:hAnsi="Times New Roman" w:cs="Times New Roman"/>
          <w:sz w:val="28"/>
          <w:szCs w:val="28"/>
        </w:rPr>
        <w:t xml:space="preserve"> по проблеме объяснения содержала попытку распр</w:t>
      </w:r>
      <w:r w:rsidRPr="001F5584">
        <w:rPr>
          <w:rFonts w:ascii="Times New Roman" w:hAnsi="Times New Roman" w:cs="Times New Roman"/>
          <w:sz w:val="28"/>
          <w:szCs w:val="28"/>
        </w:rPr>
        <w:t>о</w:t>
      </w:r>
      <w:r w:rsidRPr="001F5584">
        <w:rPr>
          <w:rFonts w:ascii="Times New Roman" w:hAnsi="Times New Roman" w:cs="Times New Roman"/>
          <w:sz w:val="28"/>
          <w:szCs w:val="28"/>
        </w:rPr>
        <w:t xml:space="preserve">странить </w:t>
      </w:r>
      <w:proofErr w:type="spellStart"/>
      <w:r w:rsidRPr="001F5584">
        <w:rPr>
          <w:rFonts w:ascii="Times New Roman" w:hAnsi="Times New Roman" w:cs="Times New Roman"/>
          <w:sz w:val="28"/>
          <w:szCs w:val="28"/>
        </w:rPr>
        <w:t>дедуктивно-номологическую</w:t>
      </w:r>
      <w:proofErr w:type="spellEnd"/>
      <w:r w:rsidRPr="001F5584">
        <w:rPr>
          <w:rFonts w:ascii="Times New Roman" w:hAnsi="Times New Roman" w:cs="Times New Roman"/>
          <w:sz w:val="28"/>
          <w:szCs w:val="28"/>
        </w:rPr>
        <w:t xml:space="preserve"> схему на область истории. </w:t>
      </w:r>
      <w:proofErr w:type="spellStart"/>
      <w:r w:rsidRPr="001F5584">
        <w:rPr>
          <w:rFonts w:ascii="Times New Roman" w:hAnsi="Times New Roman" w:cs="Times New Roman"/>
          <w:sz w:val="28"/>
          <w:szCs w:val="28"/>
        </w:rPr>
        <w:t>Вответ</w:t>
      </w:r>
      <w:proofErr w:type="spellEnd"/>
      <w:r w:rsidRPr="001F5584">
        <w:rPr>
          <w:rFonts w:ascii="Times New Roman" w:hAnsi="Times New Roman" w:cs="Times New Roman"/>
          <w:sz w:val="28"/>
          <w:szCs w:val="28"/>
        </w:rPr>
        <w:t xml:space="preserve"> на эту попытку канадский философ </w:t>
      </w:r>
      <w:proofErr w:type="spellStart"/>
      <w:r w:rsidRPr="001F5584">
        <w:rPr>
          <w:rFonts w:ascii="Times New Roman" w:hAnsi="Times New Roman" w:cs="Times New Roman"/>
          <w:sz w:val="28"/>
          <w:szCs w:val="28"/>
        </w:rPr>
        <w:t>У.Дрей</w:t>
      </w:r>
      <w:proofErr w:type="spellEnd"/>
      <w:r w:rsidRPr="001F5584">
        <w:rPr>
          <w:rFonts w:ascii="Times New Roman" w:hAnsi="Times New Roman" w:cs="Times New Roman"/>
          <w:sz w:val="28"/>
          <w:szCs w:val="28"/>
        </w:rPr>
        <w:t xml:space="preserve"> постарался показать, что в истории используются иные типы объяснений, в частности, тот, который он назвал «рациональным» объяснением. </w:t>
      </w:r>
    </w:p>
    <w:p w:rsidR="001F5584" w:rsidRPr="001F5584" w:rsidRDefault="001F5584" w:rsidP="001F5584">
      <w:pPr>
        <w:spacing w:after="0" w:line="360" w:lineRule="auto"/>
        <w:ind w:firstLine="709"/>
        <w:jc w:val="both"/>
        <w:rPr>
          <w:rFonts w:ascii="Times New Roman" w:hAnsi="Times New Roman" w:cs="Times New Roman"/>
          <w:sz w:val="28"/>
          <w:szCs w:val="28"/>
        </w:rPr>
      </w:pPr>
      <w:r w:rsidRPr="001F5584">
        <w:rPr>
          <w:rFonts w:ascii="Times New Roman" w:hAnsi="Times New Roman" w:cs="Times New Roman"/>
          <w:sz w:val="28"/>
          <w:szCs w:val="28"/>
        </w:rPr>
        <w:t xml:space="preserve">Суть </w:t>
      </w:r>
      <w:proofErr w:type="gramStart"/>
      <w:r w:rsidRPr="001F5584">
        <w:rPr>
          <w:rFonts w:ascii="Times New Roman" w:hAnsi="Times New Roman" w:cs="Times New Roman"/>
          <w:sz w:val="28"/>
          <w:szCs w:val="28"/>
        </w:rPr>
        <w:t>рациональной</w:t>
      </w:r>
      <w:proofErr w:type="gramEnd"/>
      <w:r w:rsidRPr="001F5584">
        <w:rPr>
          <w:rFonts w:ascii="Times New Roman" w:hAnsi="Times New Roman" w:cs="Times New Roman"/>
          <w:sz w:val="28"/>
          <w:szCs w:val="28"/>
        </w:rPr>
        <w:t xml:space="preserve"> объяснения </w:t>
      </w:r>
      <w:proofErr w:type="spellStart"/>
      <w:r w:rsidRPr="001F5584">
        <w:rPr>
          <w:rFonts w:ascii="Times New Roman" w:hAnsi="Times New Roman" w:cs="Times New Roman"/>
          <w:sz w:val="28"/>
          <w:szCs w:val="28"/>
        </w:rPr>
        <w:t>Дрея</w:t>
      </w:r>
      <w:proofErr w:type="spellEnd"/>
      <w:r w:rsidRPr="001F5584">
        <w:rPr>
          <w:rFonts w:ascii="Times New Roman" w:hAnsi="Times New Roman" w:cs="Times New Roman"/>
          <w:sz w:val="28"/>
          <w:szCs w:val="28"/>
        </w:rPr>
        <w:t xml:space="preserve"> заключается в следующем. При объяснении поступка некоторой исторической личности историк старается </w:t>
      </w:r>
      <w:r w:rsidRPr="001F5584">
        <w:rPr>
          <w:rFonts w:ascii="Times New Roman" w:hAnsi="Times New Roman" w:cs="Times New Roman"/>
          <w:sz w:val="28"/>
          <w:szCs w:val="28"/>
        </w:rPr>
        <w:lastRenderedPageBreak/>
        <w:t>вскрыть те мотивы, которыми руководство</w:t>
      </w:r>
      <w:r>
        <w:rPr>
          <w:rFonts w:ascii="Times New Roman" w:hAnsi="Times New Roman" w:cs="Times New Roman"/>
          <w:sz w:val="28"/>
          <w:szCs w:val="28"/>
        </w:rPr>
        <w:t>вался действующий субъект, и п</w:t>
      </w:r>
      <w:r>
        <w:rPr>
          <w:rFonts w:ascii="Times New Roman" w:hAnsi="Times New Roman" w:cs="Times New Roman"/>
          <w:sz w:val="28"/>
          <w:szCs w:val="28"/>
        </w:rPr>
        <w:t>о</w:t>
      </w:r>
      <w:r w:rsidRPr="001F5584">
        <w:rPr>
          <w:rFonts w:ascii="Times New Roman" w:hAnsi="Times New Roman" w:cs="Times New Roman"/>
          <w:sz w:val="28"/>
          <w:szCs w:val="28"/>
        </w:rPr>
        <w:t xml:space="preserve">казать, что в свете этих мотивов поступок был разумным (рациональным). Для иллюстрации и пояснения мысли </w:t>
      </w:r>
      <w:proofErr w:type="spellStart"/>
      <w:r w:rsidRPr="001F5584">
        <w:rPr>
          <w:rFonts w:ascii="Times New Roman" w:hAnsi="Times New Roman" w:cs="Times New Roman"/>
          <w:sz w:val="28"/>
          <w:szCs w:val="28"/>
        </w:rPr>
        <w:t>Дрея</w:t>
      </w:r>
      <w:proofErr w:type="spellEnd"/>
      <w:r w:rsidRPr="001F5584">
        <w:rPr>
          <w:rFonts w:ascii="Times New Roman" w:hAnsi="Times New Roman" w:cs="Times New Roman"/>
          <w:sz w:val="28"/>
          <w:szCs w:val="28"/>
        </w:rPr>
        <w:t xml:space="preserve"> рассмотрим один из типичных примеров исторического объяснения. </w:t>
      </w:r>
    </w:p>
    <w:p w:rsidR="001F5584" w:rsidRPr="001F5584" w:rsidRDefault="001F5584" w:rsidP="001F5584">
      <w:pPr>
        <w:spacing w:after="0" w:line="360" w:lineRule="auto"/>
        <w:ind w:firstLine="709"/>
        <w:jc w:val="both"/>
        <w:rPr>
          <w:rFonts w:ascii="Times New Roman" w:hAnsi="Times New Roman" w:cs="Times New Roman"/>
          <w:sz w:val="28"/>
          <w:szCs w:val="28"/>
        </w:rPr>
      </w:pPr>
      <w:r w:rsidRPr="001F5584">
        <w:rPr>
          <w:rFonts w:ascii="Times New Roman" w:hAnsi="Times New Roman" w:cs="Times New Roman"/>
          <w:sz w:val="28"/>
          <w:szCs w:val="28"/>
        </w:rPr>
        <w:t xml:space="preserve">Всякий, знакомившийся с русской историей, </w:t>
      </w:r>
      <w:proofErr w:type="gramStart"/>
      <w:r w:rsidRPr="001F5584">
        <w:rPr>
          <w:rFonts w:ascii="Times New Roman" w:hAnsi="Times New Roman" w:cs="Times New Roman"/>
          <w:sz w:val="28"/>
          <w:szCs w:val="28"/>
        </w:rPr>
        <w:t>по-видимому</w:t>
      </w:r>
      <w:proofErr w:type="gramEnd"/>
      <w:r w:rsidRPr="001F5584">
        <w:rPr>
          <w:rFonts w:ascii="Times New Roman" w:hAnsi="Times New Roman" w:cs="Times New Roman"/>
          <w:sz w:val="28"/>
          <w:szCs w:val="28"/>
        </w:rPr>
        <w:t xml:space="preserve"> задавал себе вопрос, почему русский царь Иван Грозный, отличавшийся, как известно, жестоким деспотизмом и постоянно обуреваемый страхом потерять трон, вдруг в 1575 г. добровольно отрекся от престола и уступил его татарскому хану </w:t>
      </w:r>
      <w:proofErr w:type="spellStart"/>
      <w:r w:rsidRPr="001F5584">
        <w:rPr>
          <w:rFonts w:ascii="Times New Roman" w:hAnsi="Times New Roman" w:cs="Times New Roman"/>
          <w:sz w:val="28"/>
          <w:szCs w:val="28"/>
        </w:rPr>
        <w:t>Симеону</w:t>
      </w:r>
      <w:proofErr w:type="spellEnd"/>
      <w:r w:rsidRPr="001F5584">
        <w:rPr>
          <w:rFonts w:ascii="Times New Roman" w:hAnsi="Times New Roman" w:cs="Times New Roman"/>
          <w:sz w:val="28"/>
          <w:szCs w:val="28"/>
        </w:rPr>
        <w:t xml:space="preserve"> </w:t>
      </w:r>
      <w:proofErr w:type="spellStart"/>
      <w:r w:rsidRPr="001F5584">
        <w:rPr>
          <w:rFonts w:ascii="Times New Roman" w:hAnsi="Times New Roman" w:cs="Times New Roman"/>
          <w:sz w:val="28"/>
          <w:szCs w:val="28"/>
        </w:rPr>
        <w:t>Бекбулатовичу</w:t>
      </w:r>
      <w:proofErr w:type="spellEnd"/>
      <w:r w:rsidRPr="001F5584">
        <w:rPr>
          <w:rFonts w:ascii="Times New Roman" w:hAnsi="Times New Roman" w:cs="Times New Roman"/>
          <w:sz w:val="28"/>
          <w:szCs w:val="28"/>
        </w:rPr>
        <w:t>, состоявшему на русской службе? Историк так объясняет этот необычный поступок царя. Грозный вел постоянную борьбу с боярами – потомками русских удельных кн</w:t>
      </w:r>
      <w:r>
        <w:rPr>
          <w:rFonts w:ascii="Times New Roman" w:hAnsi="Times New Roman" w:cs="Times New Roman"/>
          <w:sz w:val="28"/>
          <w:szCs w:val="28"/>
        </w:rPr>
        <w:t>язей. В течение ряда лет в каче</w:t>
      </w:r>
      <w:r w:rsidRPr="001F5584">
        <w:rPr>
          <w:rFonts w:ascii="Times New Roman" w:hAnsi="Times New Roman" w:cs="Times New Roman"/>
          <w:sz w:val="28"/>
          <w:szCs w:val="28"/>
        </w:rPr>
        <w:t>с</w:t>
      </w:r>
      <w:r w:rsidRPr="001F5584">
        <w:rPr>
          <w:rFonts w:ascii="Times New Roman" w:hAnsi="Times New Roman" w:cs="Times New Roman"/>
          <w:sz w:val="28"/>
          <w:szCs w:val="28"/>
        </w:rPr>
        <w:t>т</w:t>
      </w:r>
      <w:r w:rsidRPr="001F5584">
        <w:rPr>
          <w:rFonts w:ascii="Times New Roman" w:hAnsi="Times New Roman" w:cs="Times New Roman"/>
          <w:sz w:val="28"/>
          <w:szCs w:val="28"/>
        </w:rPr>
        <w:t xml:space="preserve">ве орудия борьбы он использовал опричнину, которая нанесла серьезный удар боярской аристократии и содействовала укреплению самодержавия. </w:t>
      </w:r>
      <w:proofErr w:type="gramStart"/>
      <w:r w:rsidRPr="001F5584">
        <w:rPr>
          <w:rFonts w:ascii="Times New Roman" w:hAnsi="Times New Roman" w:cs="Times New Roman"/>
          <w:sz w:val="28"/>
          <w:szCs w:val="28"/>
        </w:rPr>
        <w:t>Однако</w:t>
      </w:r>
      <w:proofErr w:type="gramEnd"/>
      <w:r w:rsidRPr="001F5584">
        <w:rPr>
          <w:rFonts w:ascii="Times New Roman" w:hAnsi="Times New Roman" w:cs="Times New Roman"/>
          <w:sz w:val="28"/>
          <w:szCs w:val="28"/>
        </w:rPr>
        <w:t xml:space="preserve"> в конце концов опричники вызвали к себе такую ненависть во всех слоях русского общества, что Грозный бы</w:t>
      </w:r>
      <w:r>
        <w:rPr>
          <w:rFonts w:ascii="Times New Roman" w:hAnsi="Times New Roman" w:cs="Times New Roman"/>
          <w:sz w:val="28"/>
          <w:szCs w:val="28"/>
        </w:rPr>
        <w:t>л вынужден отменить ее. Но боя</w:t>
      </w:r>
      <w:r>
        <w:rPr>
          <w:rFonts w:ascii="Times New Roman" w:hAnsi="Times New Roman" w:cs="Times New Roman"/>
          <w:sz w:val="28"/>
          <w:szCs w:val="28"/>
        </w:rPr>
        <w:t>р</w:t>
      </w:r>
      <w:r w:rsidRPr="001F5584">
        <w:rPr>
          <w:rFonts w:ascii="Times New Roman" w:hAnsi="Times New Roman" w:cs="Times New Roman"/>
          <w:sz w:val="28"/>
          <w:szCs w:val="28"/>
        </w:rPr>
        <w:t>ство все еще внушало царю опасения. Вве</w:t>
      </w:r>
      <w:r>
        <w:rPr>
          <w:rFonts w:ascii="Times New Roman" w:hAnsi="Times New Roman" w:cs="Times New Roman"/>
          <w:sz w:val="28"/>
          <w:szCs w:val="28"/>
        </w:rPr>
        <w:t>дению нового режима террора пр</w:t>
      </w:r>
      <w:r>
        <w:rPr>
          <w:rFonts w:ascii="Times New Roman" w:hAnsi="Times New Roman" w:cs="Times New Roman"/>
          <w:sz w:val="28"/>
          <w:szCs w:val="28"/>
        </w:rPr>
        <w:t>е</w:t>
      </w:r>
      <w:r w:rsidRPr="001F5584">
        <w:rPr>
          <w:rFonts w:ascii="Times New Roman" w:hAnsi="Times New Roman" w:cs="Times New Roman"/>
          <w:sz w:val="28"/>
          <w:szCs w:val="28"/>
        </w:rPr>
        <w:t>пятствовала Боярская дума. «Полностью игнорировать Боярскую думу было рискованно, особенно в тот момент, когда</w:t>
      </w:r>
      <w:r>
        <w:rPr>
          <w:rFonts w:ascii="Times New Roman" w:hAnsi="Times New Roman" w:cs="Times New Roman"/>
          <w:sz w:val="28"/>
          <w:szCs w:val="28"/>
        </w:rPr>
        <w:t xml:space="preserve"> обнаружилось, что охранный ко</w:t>
      </w:r>
      <w:r>
        <w:rPr>
          <w:rFonts w:ascii="Times New Roman" w:hAnsi="Times New Roman" w:cs="Times New Roman"/>
          <w:sz w:val="28"/>
          <w:szCs w:val="28"/>
        </w:rPr>
        <w:t>р</w:t>
      </w:r>
      <w:r w:rsidRPr="001F5584">
        <w:rPr>
          <w:rFonts w:ascii="Times New Roman" w:hAnsi="Times New Roman" w:cs="Times New Roman"/>
          <w:sz w:val="28"/>
          <w:szCs w:val="28"/>
        </w:rPr>
        <w:t>пус царя – его «двор» - недостаточно надежен. Видимо, царь и его окружение долго ломали голову над тем, как без согласия думы возродить опричный режим и в то же время сохранить видимость</w:t>
      </w:r>
      <w:r>
        <w:rPr>
          <w:rFonts w:ascii="Times New Roman" w:hAnsi="Times New Roman" w:cs="Times New Roman"/>
          <w:sz w:val="28"/>
          <w:szCs w:val="28"/>
        </w:rPr>
        <w:t xml:space="preserve"> законности в Русском госуда</w:t>
      </w:r>
      <w:r>
        <w:rPr>
          <w:rFonts w:ascii="Times New Roman" w:hAnsi="Times New Roman" w:cs="Times New Roman"/>
          <w:sz w:val="28"/>
          <w:szCs w:val="28"/>
        </w:rPr>
        <w:t>р</w:t>
      </w:r>
      <w:r w:rsidRPr="001F5584">
        <w:rPr>
          <w:rFonts w:ascii="Times New Roman" w:hAnsi="Times New Roman" w:cs="Times New Roman"/>
          <w:sz w:val="28"/>
          <w:szCs w:val="28"/>
        </w:rPr>
        <w:t xml:space="preserve">стве, пока склонность к шутке и мистификации не подсказала царю нужное решение. На сцене появилось новое лицо – великий князь </w:t>
      </w:r>
      <w:proofErr w:type="spellStart"/>
      <w:r w:rsidRPr="001F5584">
        <w:rPr>
          <w:rFonts w:ascii="Times New Roman" w:hAnsi="Times New Roman" w:cs="Times New Roman"/>
          <w:sz w:val="28"/>
          <w:szCs w:val="28"/>
        </w:rPr>
        <w:t>Симеон</w:t>
      </w:r>
      <w:proofErr w:type="spellEnd"/>
      <w:r w:rsidRPr="001F5584">
        <w:rPr>
          <w:rFonts w:ascii="Times New Roman" w:hAnsi="Times New Roman" w:cs="Times New Roman"/>
          <w:sz w:val="28"/>
          <w:szCs w:val="28"/>
        </w:rPr>
        <w:t xml:space="preserve">. </w:t>
      </w:r>
      <w:proofErr w:type="gramStart"/>
      <w:r w:rsidRPr="001F5584">
        <w:rPr>
          <w:rFonts w:ascii="Times New Roman" w:hAnsi="Times New Roman" w:cs="Times New Roman"/>
          <w:sz w:val="28"/>
          <w:szCs w:val="28"/>
        </w:rPr>
        <w:t>Трагедия неожиданно обернулась фарсом» (Скрынников Р.Г. Иван Грозный.</w:t>
      </w:r>
      <w:proofErr w:type="gramEnd"/>
      <w:r w:rsidRPr="001F5584">
        <w:rPr>
          <w:rFonts w:ascii="Times New Roman" w:hAnsi="Times New Roman" w:cs="Times New Roman"/>
          <w:sz w:val="28"/>
          <w:szCs w:val="28"/>
        </w:rPr>
        <w:t xml:space="preserve"> </w:t>
      </w:r>
      <w:proofErr w:type="gramStart"/>
      <w:r w:rsidRPr="001F5584">
        <w:rPr>
          <w:rFonts w:ascii="Times New Roman" w:hAnsi="Times New Roman" w:cs="Times New Roman"/>
          <w:sz w:val="28"/>
          <w:szCs w:val="28"/>
        </w:rPr>
        <w:t>М., 1980, с.200).</w:t>
      </w:r>
      <w:proofErr w:type="gramEnd"/>
      <w:r w:rsidRPr="001F5584">
        <w:rPr>
          <w:rFonts w:ascii="Times New Roman" w:hAnsi="Times New Roman" w:cs="Times New Roman"/>
          <w:sz w:val="28"/>
          <w:szCs w:val="28"/>
        </w:rPr>
        <w:t xml:space="preserve"> Итак, комедия отречения понадобил</w:t>
      </w:r>
      <w:r>
        <w:rPr>
          <w:rFonts w:ascii="Times New Roman" w:hAnsi="Times New Roman" w:cs="Times New Roman"/>
          <w:sz w:val="28"/>
          <w:szCs w:val="28"/>
        </w:rPr>
        <w:t>ась царю для того, чтобы без п</w:t>
      </w:r>
      <w:r>
        <w:rPr>
          <w:rFonts w:ascii="Times New Roman" w:hAnsi="Times New Roman" w:cs="Times New Roman"/>
          <w:sz w:val="28"/>
          <w:szCs w:val="28"/>
        </w:rPr>
        <w:t>о</w:t>
      </w:r>
      <w:r w:rsidRPr="001F5584">
        <w:rPr>
          <w:rFonts w:ascii="Times New Roman" w:hAnsi="Times New Roman" w:cs="Times New Roman"/>
          <w:sz w:val="28"/>
          <w:szCs w:val="28"/>
        </w:rPr>
        <w:t xml:space="preserve">мех свести счеты с теми, кто еще уцелел после всех предыдущих репрессий. Согласно модели </w:t>
      </w:r>
      <w:proofErr w:type="spellStart"/>
      <w:r w:rsidRPr="001F5584">
        <w:rPr>
          <w:rFonts w:ascii="Times New Roman" w:hAnsi="Times New Roman" w:cs="Times New Roman"/>
          <w:sz w:val="28"/>
          <w:szCs w:val="28"/>
        </w:rPr>
        <w:t>Дрея</w:t>
      </w:r>
      <w:proofErr w:type="spellEnd"/>
      <w:r w:rsidRPr="001F5584">
        <w:rPr>
          <w:rFonts w:ascii="Times New Roman" w:hAnsi="Times New Roman" w:cs="Times New Roman"/>
          <w:sz w:val="28"/>
          <w:szCs w:val="28"/>
        </w:rPr>
        <w:t>, данное объяснение можно реконструировать так: Грозный считал, что в сложившейся ситуации разумно при</w:t>
      </w:r>
      <w:r>
        <w:rPr>
          <w:rFonts w:ascii="Times New Roman" w:hAnsi="Times New Roman" w:cs="Times New Roman"/>
          <w:sz w:val="28"/>
          <w:szCs w:val="28"/>
        </w:rPr>
        <w:t>крыть свои дей</w:t>
      </w:r>
      <w:r w:rsidRPr="001F5584">
        <w:rPr>
          <w:rFonts w:ascii="Times New Roman" w:hAnsi="Times New Roman" w:cs="Times New Roman"/>
          <w:sz w:val="28"/>
          <w:szCs w:val="28"/>
        </w:rPr>
        <w:t>с</w:t>
      </w:r>
      <w:r w:rsidRPr="001F5584">
        <w:rPr>
          <w:rFonts w:ascii="Times New Roman" w:hAnsi="Times New Roman" w:cs="Times New Roman"/>
          <w:sz w:val="28"/>
          <w:szCs w:val="28"/>
        </w:rPr>
        <w:t>т</w:t>
      </w:r>
      <w:r w:rsidRPr="001F5584">
        <w:rPr>
          <w:rFonts w:ascii="Times New Roman" w:hAnsi="Times New Roman" w:cs="Times New Roman"/>
          <w:sz w:val="28"/>
          <w:szCs w:val="28"/>
        </w:rPr>
        <w:t>вия подставной фигурой. Поэтому о</w:t>
      </w:r>
      <w:r>
        <w:rPr>
          <w:rFonts w:ascii="Times New Roman" w:hAnsi="Times New Roman" w:cs="Times New Roman"/>
          <w:sz w:val="28"/>
          <w:szCs w:val="28"/>
        </w:rPr>
        <w:t xml:space="preserve">н и посадил на свое место </w:t>
      </w:r>
      <w:proofErr w:type="spellStart"/>
      <w:r>
        <w:rPr>
          <w:rFonts w:ascii="Times New Roman" w:hAnsi="Times New Roman" w:cs="Times New Roman"/>
          <w:sz w:val="28"/>
          <w:szCs w:val="28"/>
        </w:rPr>
        <w:t>Симео</w:t>
      </w:r>
      <w:r w:rsidRPr="001F5584">
        <w:rPr>
          <w:rFonts w:ascii="Times New Roman" w:hAnsi="Times New Roman" w:cs="Times New Roman"/>
          <w:sz w:val="28"/>
          <w:szCs w:val="28"/>
        </w:rPr>
        <w:t>на</w:t>
      </w:r>
      <w:proofErr w:type="spellEnd"/>
      <w:r w:rsidRPr="001F5584">
        <w:rPr>
          <w:rFonts w:ascii="Times New Roman" w:hAnsi="Times New Roman" w:cs="Times New Roman"/>
          <w:sz w:val="28"/>
          <w:szCs w:val="28"/>
        </w:rPr>
        <w:t xml:space="preserve"> </w:t>
      </w:r>
      <w:proofErr w:type="spellStart"/>
      <w:r w:rsidRPr="001F5584">
        <w:rPr>
          <w:rFonts w:ascii="Times New Roman" w:hAnsi="Times New Roman" w:cs="Times New Roman"/>
          <w:sz w:val="28"/>
          <w:szCs w:val="28"/>
        </w:rPr>
        <w:t>Бе</w:t>
      </w:r>
      <w:r w:rsidRPr="001F5584">
        <w:rPr>
          <w:rFonts w:ascii="Times New Roman" w:hAnsi="Times New Roman" w:cs="Times New Roman"/>
          <w:sz w:val="28"/>
          <w:szCs w:val="28"/>
        </w:rPr>
        <w:t>к</w:t>
      </w:r>
      <w:r w:rsidRPr="001F5584">
        <w:rPr>
          <w:rFonts w:ascii="Times New Roman" w:hAnsi="Times New Roman" w:cs="Times New Roman"/>
          <w:sz w:val="28"/>
          <w:szCs w:val="28"/>
        </w:rPr>
        <w:t>булатовича</w:t>
      </w:r>
      <w:proofErr w:type="spellEnd"/>
      <w:r w:rsidRPr="001F5584">
        <w:rPr>
          <w:rFonts w:ascii="Times New Roman" w:hAnsi="Times New Roman" w:cs="Times New Roman"/>
          <w:sz w:val="28"/>
          <w:szCs w:val="28"/>
        </w:rPr>
        <w:t xml:space="preserve">. </w:t>
      </w:r>
    </w:p>
    <w:p w:rsidR="00C6004A" w:rsidRPr="00C6004A" w:rsidRDefault="001F5584" w:rsidP="001F5584">
      <w:pPr>
        <w:spacing w:after="0" w:line="360" w:lineRule="auto"/>
        <w:ind w:firstLine="709"/>
        <w:jc w:val="both"/>
        <w:rPr>
          <w:rFonts w:ascii="Times New Roman" w:hAnsi="Times New Roman" w:cs="Times New Roman"/>
          <w:sz w:val="28"/>
          <w:szCs w:val="28"/>
        </w:rPr>
      </w:pPr>
      <w:r w:rsidRPr="001F5584">
        <w:rPr>
          <w:rFonts w:ascii="Times New Roman" w:hAnsi="Times New Roman" w:cs="Times New Roman"/>
          <w:sz w:val="28"/>
          <w:szCs w:val="28"/>
        </w:rPr>
        <w:lastRenderedPageBreak/>
        <w:t xml:space="preserve">Появление модели объяснения </w:t>
      </w:r>
      <w:proofErr w:type="spellStart"/>
      <w:r w:rsidRPr="001F5584">
        <w:rPr>
          <w:rFonts w:ascii="Times New Roman" w:hAnsi="Times New Roman" w:cs="Times New Roman"/>
          <w:sz w:val="28"/>
          <w:szCs w:val="28"/>
        </w:rPr>
        <w:t>Дрея</w:t>
      </w:r>
      <w:proofErr w:type="spellEnd"/>
      <w:r w:rsidRPr="001F5584">
        <w:rPr>
          <w:rFonts w:ascii="Times New Roman" w:hAnsi="Times New Roman" w:cs="Times New Roman"/>
          <w:sz w:val="28"/>
          <w:szCs w:val="28"/>
        </w:rPr>
        <w:t xml:space="preserve"> вызвало оживленную полемику среди методологов науки. Центральным вопросом был вопрос: можно ли считать рациональное объяснение научным? Представители методологии е</w:t>
      </w:r>
      <w:r w:rsidRPr="001F5584">
        <w:rPr>
          <w:rFonts w:ascii="Times New Roman" w:hAnsi="Times New Roman" w:cs="Times New Roman"/>
          <w:sz w:val="28"/>
          <w:szCs w:val="28"/>
        </w:rPr>
        <w:t>с</w:t>
      </w:r>
      <w:r w:rsidRPr="001F5584">
        <w:rPr>
          <w:rFonts w:ascii="Times New Roman" w:hAnsi="Times New Roman" w:cs="Times New Roman"/>
          <w:sz w:val="28"/>
          <w:szCs w:val="28"/>
        </w:rPr>
        <w:t xml:space="preserve">тествознания утверждали, что </w:t>
      </w:r>
      <w:proofErr w:type="spellStart"/>
      <w:r w:rsidRPr="001F5584">
        <w:rPr>
          <w:rFonts w:ascii="Times New Roman" w:hAnsi="Times New Roman" w:cs="Times New Roman"/>
          <w:sz w:val="28"/>
          <w:szCs w:val="28"/>
        </w:rPr>
        <w:t>дедуктив</w:t>
      </w:r>
      <w:r>
        <w:rPr>
          <w:rFonts w:ascii="Times New Roman" w:hAnsi="Times New Roman" w:cs="Times New Roman"/>
          <w:sz w:val="28"/>
          <w:szCs w:val="28"/>
        </w:rPr>
        <w:t>но-номологическая</w:t>
      </w:r>
      <w:proofErr w:type="spellEnd"/>
      <w:r>
        <w:rPr>
          <w:rFonts w:ascii="Times New Roman" w:hAnsi="Times New Roman" w:cs="Times New Roman"/>
          <w:sz w:val="28"/>
          <w:szCs w:val="28"/>
        </w:rPr>
        <w:t xml:space="preserve"> схема объясне</w:t>
      </w:r>
      <w:r w:rsidRPr="001F5584">
        <w:rPr>
          <w:rFonts w:ascii="Times New Roman" w:hAnsi="Times New Roman" w:cs="Times New Roman"/>
          <w:sz w:val="28"/>
          <w:szCs w:val="28"/>
        </w:rPr>
        <w:t>ния является универсальной, она должна использоваться при объяснениях в л</w:t>
      </w:r>
      <w:r w:rsidRPr="001F5584">
        <w:rPr>
          <w:rFonts w:ascii="Times New Roman" w:hAnsi="Times New Roman" w:cs="Times New Roman"/>
          <w:sz w:val="28"/>
          <w:szCs w:val="28"/>
        </w:rPr>
        <w:t>ю</w:t>
      </w:r>
      <w:r w:rsidRPr="001F5584">
        <w:rPr>
          <w:rFonts w:ascii="Times New Roman" w:hAnsi="Times New Roman" w:cs="Times New Roman"/>
          <w:sz w:val="28"/>
          <w:szCs w:val="28"/>
        </w:rPr>
        <w:t xml:space="preserve">бой области, а модель объяснения </w:t>
      </w:r>
      <w:proofErr w:type="spellStart"/>
      <w:r w:rsidRPr="001F5584">
        <w:rPr>
          <w:rFonts w:ascii="Times New Roman" w:hAnsi="Times New Roman" w:cs="Times New Roman"/>
          <w:sz w:val="28"/>
          <w:szCs w:val="28"/>
        </w:rPr>
        <w:t>Дрея</w:t>
      </w:r>
      <w:proofErr w:type="spellEnd"/>
      <w:r w:rsidRPr="001F5584">
        <w:rPr>
          <w:rFonts w:ascii="Times New Roman" w:hAnsi="Times New Roman" w:cs="Times New Roman"/>
          <w:sz w:val="28"/>
          <w:szCs w:val="28"/>
        </w:rPr>
        <w:t xml:space="preserve"> не является научной, ибо она не и</w:t>
      </w:r>
      <w:r w:rsidRPr="001F5584">
        <w:rPr>
          <w:rFonts w:ascii="Times New Roman" w:hAnsi="Times New Roman" w:cs="Times New Roman"/>
          <w:sz w:val="28"/>
          <w:szCs w:val="28"/>
        </w:rPr>
        <w:t>с</w:t>
      </w:r>
      <w:r w:rsidRPr="001F5584">
        <w:rPr>
          <w:rFonts w:ascii="Times New Roman" w:hAnsi="Times New Roman" w:cs="Times New Roman"/>
          <w:sz w:val="28"/>
          <w:szCs w:val="28"/>
        </w:rPr>
        <w:t>пользует законов. Если объяснить значит подвести объясняемое под закон, то рациональное объяснение нельзя считать подлинно научным объяснением.</w:t>
      </w:r>
    </w:p>
    <w:p w:rsidR="00C6004A" w:rsidRPr="00C6004A" w:rsidRDefault="001F5584" w:rsidP="001F5584">
      <w:pPr>
        <w:spacing w:after="0" w:line="360" w:lineRule="auto"/>
        <w:ind w:firstLine="709"/>
        <w:jc w:val="both"/>
        <w:rPr>
          <w:rFonts w:ascii="Times New Roman" w:hAnsi="Times New Roman" w:cs="Times New Roman"/>
          <w:sz w:val="28"/>
          <w:szCs w:val="28"/>
        </w:rPr>
      </w:pPr>
      <w:r w:rsidRPr="001F5584">
        <w:rPr>
          <w:rFonts w:ascii="Times New Roman" w:hAnsi="Times New Roman" w:cs="Times New Roman"/>
          <w:sz w:val="28"/>
          <w:szCs w:val="28"/>
        </w:rPr>
        <w:t xml:space="preserve">Их противники указывали на то, что объявлять </w:t>
      </w:r>
      <w:proofErr w:type="spellStart"/>
      <w:r w:rsidRPr="001F5584">
        <w:rPr>
          <w:rFonts w:ascii="Times New Roman" w:hAnsi="Times New Roman" w:cs="Times New Roman"/>
          <w:sz w:val="28"/>
          <w:szCs w:val="28"/>
        </w:rPr>
        <w:t>дедуктивно-номологическую</w:t>
      </w:r>
      <w:proofErr w:type="spellEnd"/>
      <w:r w:rsidRPr="001F5584">
        <w:rPr>
          <w:rFonts w:ascii="Times New Roman" w:hAnsi="Times New Roman" w:cs="Times New Roman"/>
          <w:sz w:val="28"/>
          <w:szCs w:val="28"/>
        </w:rPr>
        <w:t xml:space="preserve"> схему объяснения единственно научной значит считать, что идеалы и нормы научного исследования</w:t>
      </w:r>
      <w:r>
        <w:rPr>
          <w:rFonts w:ascii="Times New Roman" w:hAnsi="Times New Roman" w:cs="Times New Roman"/>
          <w:sz w:val="28"/>
          <w:szCs w:val="28"/>
        </w:rPr>
        <w:t>, выработанные современным есте</w:t>
      </w:r>
      <w:r w:rsidRPr="001F5584">
        <w:rPr>
          <w:rFonts w:ascii="Times New Roman" w:hAnsi="Times New Roman" w:cs="Times New Roman"/>
          <w:sz w:val="28"/>
          <w:szCs w:val="28"/>
        </w:rPr>
        <w:t>с</w:t>
      </w:r>
      <w:r w:rsidRPr="001F5584">
        <w:rPr>
          <w:rFonts w:ascii="Times New Roman" w:hAnsi="Times New Roman" w:cs="Times New Roman"/>
          <w:sz w:val="28"/>
          <w:szCs w:val="28"/>
        </w:rPr>
        <w:t>т</w:t>
      </w:r>
      <w:r w:rsidRPr="001F5584">
        <w:rPr>
          <w:rFonts w:ascii="Times New Roman" w:hAnsi="Times New Roman" w:cs="Times New Roman"/>
          <w:sz w:val="28"/>
          <w:szCs w:val="28"/>
        </w:rPr>
        <w:t>вознанием, являются универсальными и те дисциплины, в которых эти но</w:t>
      </w:r>
      <w:r w:rsidRPr="001F5584">
        <w:rPr>
          <w:rFonts w:ascii="Times New Roman" w:hAnsi="Times New Roman" w:cs="Times New Roman"/>
          <w:sz w:val="28"/>
          <w:szCs w:val="28"/>
        </w:rPr>
        <w:t>р</w:t>
      </w:r>
      <w:r w:rsidRPr="001F5584">
        <w:rPr>
          <w:rFonts w:ascii="Times New Roman" w:hAnsi="Times New Roman" w:cs="Times New Roman"/>
          <w:sz w:val="28"/>
          <w:szCs w:val="28"/>
        </w:rPr>
        <w:t>мы нарушаются, исключаются из числа наук. С этим трудно согласиться. В</w:t>
      </w:r>
      <w:r w:rsidRPr="001F5584">
        <w:rPr>
          <w:rFonts w:ascii="Times New Roman" w:hAnsi="Times New Roman" w:cs="Times New Roman"/>
          <w:sz w:val="28"/>
          <w:szCs w:val="28"/>
        </w:rPr>
        <w:t>и</w:t>
      </w:r>
      <w:r w:rsidRPr="001F5584">
        <w:rPr>
          <w:rFonts w:ascii="Times New Roman" w:hAnsi="Times New Roman" w:cs="Times New Roman"/>
          <w:sz w:val="28"/>
          <w:szCs w:val="28"/>
        </w:rPr>
        <w:t>димо, следует признать, что общественные науки – полноправные члены с</w:t>
      </w:r>
      <w:r w:rsidRPr="001F5584">
        <w:rPr>
          <w:rFonts w:ascii="Times New Roman" w:hAnsi="Times New Roman" w:cs="Times New Roman"/>
          <w:sz w:val="28"/>
          <w:szCs w:val="28"/>
        </w:rPr>
        <w:t>о</w:t>
      </w:r>
      <w:r w:rsidRPr="001F5584">
        <w:rPr>
          <w:rFonts w:ascii="Times New Roman" w:hAnsi="Times New Roman" w:cs="Times New Roman"/>
          <w:sz w:val="28"/>
          <w:szCs w:val="28"/>
        </w:rPr>
        <w:t xml:space="preserve">дружества наук, хотя и отличные от наук о природе. Нарушение идеалов и норм естественнонаучного исследования в области общественных наук должно рассматриваться как свидетельство ограниченной справедливости этих норм. В частности, вслед за </w:t>
      </w:r>
      <w:proofErr w:type="spellStart"/>
      <w:r w:rsidRPr="001F5584">
        <w:rPr>
          <w:rFonts w:ascii="Times New Roman" w:hAnsi="Times New Roman" w:cs="Times New Roman"/>
          <w:sz w:val="28"/>
          <w:szCs w:val="28"/>
        </w:rPr>
        <w:t>Дреем</w:t>
      </w:r>
      <w:proofErr w:type="spellEnd"/>
      <w:r w:rsidRPr="001F5584">
        <w:rPr>
          <w:rFonts w:ascii="Times New Roman" w:hAnsi="Times New Roman" w:cs="Times New Roman"/>
          <w:sz w:val="28"/>
          <w:szCs w:val="28"/>
        </w:rPr>
        <w:t xml:space="preserve">, </w:t>
      </w:r>
      <w:r>
        <w:rPr>
          <w:rFonts w:ascii="Times New Roman" w:hAnsi="Times New Roman" w:cs="Times New Roman"/>
          <w:sz w:val="28"/>
          <w:szCs w:val="28"/>
        </w:rPr>
        <w:t>методология обществознания дол</w:t>
      </w:r>
      <w:r>
        <w:rPr>
          <w:rFonts w:ascii="Times New Roman" w:hAnsi="Times New Roman" w:cs="Times New Roman"/>
          <w:sz w:val="28"/>
          <w:szCs w:val="28"/>
        </w:rPr>
        <w:t>ж</w:t>
      </w:r>
      <w:r w:rsidRPr="001F5584">
        <w:rPr>
          <w:rFonts w:ascii="Times New Roman" w:hAnsi="Times New Roman" w:cs="Times New Roman"/>
          <w:sz w:val="28"/>
          <w:szCs w:val="28"/>
        </w:rPr>
        <w:t>на искать такие схемы объяснения, которые используются именно в науках о человеке.</w:t>
      </w:r>
    </w:p>
    <w:p w:rsidR="00E95A34" w:rsidRPr="00E95A34" w:rsidRDefault="00E95A34" w:rsidP="00E95A34">
      <w:pPr>
        <w:spacing w:after="0" w:line="360" w:lineRule="auto"/>
        <w:ind w:firstLine="709"/>
        <w:jc w:val="both"/>
        <w:rPr>
          <w:rFonts w:ascii="Times New Roman" w:eastAsia="Times New Roman" w:hAnsi="Times New Roman" w:cs="Times New Roman"/>
          <w:b/>
          <w:bCs/>
          <w:sz w:val="28"/>
          <w:szCs w:val="28"/>
        </w:rPr>
      </w:pPr>
      <w:proofErr w:type="spellStart"/>
      <w:r w:rsidRPr="00E95A34">
        <w:rPr>
          <w:rFonts w:ascii="Times New Roman" w:eastAsia="Times New Roman" w:hAnsi="Times New Roman" w:cs="Times New Roman"/>
          <w:b/>
          <w:bCs/>
          <w:sz w:val="28"/>
          <w:szCs w:val="28"/>
        </w:rPr>
        <w:t>Интенциональное</w:t>
      </w:r>
      <w:proofErr w:type="spellEnd"/>
      <w:r w:rsidRPr="00E95A34">
        <w:rPr>
          <w:rFonts w:ascii="Times New Roman" w:eastAsia="Times New Roman" w:hAnsi="Times New Roman" w:cs="Times New Roman"/>
          <w:b/>
          <w:bCs/>
          <w:sz w:val="28"/>
          <w:szCs w:val="28"/>
        </w:rPr>
        <w:t xml:space="preserve"> объяснение. Практический силлогизм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 xml:space="preserve">Хотя </w:t>
      </w:r>
      <w:proofErr w:type="spellStart"/>
      <w:r w:rsidRPr="00E95A34">
        <w:rPr>
          <w:rFonts w:ascii="Times New Roman" w:eastAsia="Times New Roman" w:hAnsi="Times New Roman" w:cs="Times New Roman"/>
          <w:bCs/>
          <w:sz w:val="28"/>
          <w:szCs w:val="28"/>
        </w:rPr>
        <w:t>Дрею</w:t>
      </w:r>
      <w:proofErr w:type="spellEnd"/>
      <w:r w:rsidRPr="00E95A34">
        <w:rPr>
          <w:rFonts w:ascii="Times New Roman" w:eastAsia="Times New Roman" w:hAnsi="Times New Roman" w:cs="Times New Roman"/>
          <w:bCs/>
          <w:sz w:val="28"/>
          <w:szCs w:val="28"/>
        </w:rPr>
        <w:t xml:space="preserve"> принадлежит та заслуга, что именно он одним из первых привлек внимание к особенностям объяснений в истории, его собственная модель </w:t>
      </w:r>
      <w:proofErr w:type="gramStart"/>
      <w:r w:rsidRPr="00E95A34">
        <w:rPr>
          <w:rFonts w:ascii="Times New Roman" w:eastAsia="Times New Roman" w:hAnsi="Times New Roman" w:cs="Times New Roman"/>
          <w:bCs/>
          <w:sz w:val="28"/>
          <w:szCs w:val="28"/>
        </w:rPr>
        <w:t>страдала</w:t>
      </w:r>
      <w:proofErr w:type="gramEnd"/>
      <w:r w:rsidRPr="00E95A34">
        <w:rPr>
          <w:rFonts w:ascii="Times New Roman" w:eastAsia="Times New Roman" w:hAnsi="Times New Roman" w:cs="Times New Roman"/>
          <w:bCs/>
          <w:sz w:val="28"/>
          <w:szCs w:val="28"/>
        </w:rPr>
        <w:t xml:space="preserve"> по меньшей мере двумя существенными недостатками.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Один из них – это неясность понятия р</w:t>
      </w:r>
      <w:r>
        <w:rPr>
          <w:rFonts w:ascii="Times New Roman" w:eastAsia="Times New Roman" w:hAnsi="Times New Roman" w:cs="Times New Roman"/>
          <w:bCs/>
          <w:sz w:val="28"/>
          <w:szCs w:val="28"/>
        </w:rPr>
        <w:t>ациональности, на которое оп</w:t>
      </w:r>
      <w:r>
        <w:rPr>
          <w:rFonts w:ascii="Times New Roman" w:eastAsia="Times New Roman" w:hAnsi="Times New Roman" w:cs="Times New Roman"/>
          <w:bCs/>
          <w:sz w:val="28"/>
          <w:szCs w:val="28"/>
        </w:rPr>
        <w:t>и</w:t>
      </w:r>
      <w:r>
        <w:rPr>
          <w:rFonts w:ascii="Times New Roman" w:eastAsia="Times New Roman" w:hAnsi="Times New Roman" w:cs="Times New Roman"/>
          <w:bCs/>
          <w:sz w:val="28"/>
          <w:szCs w:val="28"/>
        </w:rPr>
        <w:t>ра</w:t>
      </w:r>
      <w:r w:rsidRPr="00E95A34">
        <w:rPr>
          <w:rFonts w:ascii="Times New Roman" w:eastAsia="Times New Roman" w:hAnsi="Times New Roman" w:cs="Times New Roman"/>
          <w:bCs/>
          <w:sz w:val="28"/>
          <w:szCs w:val="28"/>
        </w:rPr>
        <w:t>ется эта модель. Историк не может руково</w:t>
      </w:r>
      <w:r>
        <w:rPr>
          <w:rFonts w:ascii="Times New Roman" w:eastAsia="Times New Roman" w:hAnsi="Times New Roman" w:cs="Times New Roman"/>
          <w:bCs/>
          <w:sz w:val="28"/>
          <w:szCs w:val="28"/>
        </w:rPr>
        <w:t>дствоваться тем стандартом р</w:t>
      </w:r>
      <w:r>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ци</w:t>
      </w:r>
      <w:r w:rsidRPr="00E95A34">
        <w:rPr>
          <w:rFonts w:ascii="Times New Roman" w:eastAsia="Times New Roman" w:hAnsi="Times New Roman" w:cs="Times New Roman"/>
          <w:bCs/>
          <w:sz w:val="28"/>
          <w:szCs w:val="28"/>
        </w:rPr>
        <w:t>ональности, который распространен в ег</w:t>
      </w:r>
      <w:r>
        <w:rPr>
          <w:rFonts w:ascii="Times New Roman" w:eastAsia="Times New Roman" w:hAnsi="Times New Roman" w:cs="Times New Roman"/>
          <w:bCs/>
          <w:sz w:val="28"/>
          <w:szCs w:val="28"/>
        </w:rPr>
        <w:t>о время. Он должен реконстру</w:t>
      </w:r>
      <w:r>
        <w:rPr>
          <w:rFonts w:ascii="Times New Roman" w:eastAsia="Times New Roman" w:hAnsi="Times New Roman" w:cs="Times New Roman"/>
          <w:bCs/>
          <w:sz w:val="28"/>
          <w:szCs w:val="28"/>
        </w:rPr>
        <w:t>и</w:t>
      </w:r>
      <w:r>
        <w:rPr>
          <w:rFonts w:ascii="Times New Roman" w:eastAsia="Times New Roman" w:hAnsi="Times New Roman" w:cs="Times New Roman"/>
          <w:bCs/>
          <w:sz w:val="28"/>
          <w:szCs w:val="28"/>
        </w:rPr>
        <w:t>ро</w:t>
      </w:r>
      <w:r w:rsidRPr="00E95A34">
        <w:rPr>
          <w:rFonts w:ascii="Times New Roman" w:eastAsia="Times New Roman" w:hAnsi="Times New Roman" w:cs="Times New Roman"/>
          <w:bCs/>
          <w:sz w:val="28"/>
          <w:szCs w:val="28"/>
        </w:rPr>
        <w:t>вать представления о рациональности люд</w:t>
      </w:r>
      <w:r>
        <w:rPr>
          <w:rFonts w:ascii="Times New Roman" w:eastAsia="Times New Roman" w:hAnsi="Times New Roman" w:cs="Times New Roman"/>
          <w:bCs/>
          <w:sz w:val="28"/>
          <w:szCs w:val="28"/>
        </w:rPr>
        <w:t>ей изучаемой им эпохи. Более то</w:t>
      </w:r>
      <w:r w:rsidRPr="00E95A34">
        <w:rPr>
          <w:rFonts w:ascii="Times New Roman" w:eastAsia="Times New Roman" w:hAnsi="Times New Roman" w:cs="Times New Roman"/>
          <w:bCs/>
          <w:sz w:val="28"/>
          <w:szCs w:val="28"/>
        </w:rPr>
        <w:t>го, ему нужно установить, какими предст</w:t>
      </w:r>
      <w:r>
        <w:rPr>
          <w:rFonts w:ascii="Times New Roman" w:eastAsia="Times New Roman" w:hAnsi="Times New Roman" w:cs="Times New Roman"/>
          <w:bCs/>
          <w:sz w:val="28"/>
          <w:szCs w:val="28"/>
        </w:rPr>
        <w:t>авлениями о рациональности р</w:t>
      </w:r>
      <w:r>
        <w:rPr>
          <w:rFonts w:ascii="Times New Roman" w:eastAsia="Times New Roman" w:hAnsi="Times New Roman" w:cs="Times New Roman"/>
          <w:bCs/>
          <w:sz w:val="28"/>
          <w:szCs w:val="28"/>
        </w:rPr>
        <w:t>у</w:t>
      </w:r>
      <w:r>
        <w:rPr>
          <w:rFonts w:ascii="Times New Roman" w:eastAsia="Times New Roman" w:hAnsi="Times New Roman" w:cs="Times New Roman"/>
          <w:bCs/>
          <w:sz w:val="28"/>
          <w:szCs w:val="28"/>
        </w:rPr>
        <w:t>ко</w:t>
      </w:r>
      <w:r w:rsidRPr="00E95A34">
        <w:rPr>
          <w:rFonts w:ascii="Times New Roman" w:eastAsia="Times New Roman" w:hAnsi="Times New Roman" w:cs="Times New Roman"/>
          <w:bCs/>
          <w:sz w:val="28"/>
          <w:szCs w:val="28"/>
        </w:rPr>
        <w:t xml:space="preserve">водствовался тот самый индивид, поступок которого требуется объяснить. </w:t>
      </w:r>
      <w:r w:rsidRPr="00E95A34">
        <w:rPr>
          <w:rFonts w:ascii="Times New Roman" w:eastAsia="Times New Roman" w:hAnsi="Times New Roman" w:cs="Times New Roman"/>
          <w:bCs/>
          <w:sz w:val="28"/>
          <w:szCs w:val="28"/>
        </w:rPr>
        <w:lastRenderedPageBreak/>
        <w:t>Если принять во внимание, то обстоятель</w:t>
      </w:r>
      <w:r>
        <w:rPr>
          <w:rFonts w:ascii="Times New Roman" w:eastAsia="Times New Roman" w:hAnsi="Times New Roman" w:cs="Times New Roman"/>
          <w:bCs/>
          <w:sz w:val="28"/>
          <w:szCs w:val="28"/>
        </w:rPr>
        <w:t>ство, что даже современные пре</w:t>
      </w:r>
      <w:r>
        <w:rPr>
          <w:rFonts w:ascii="Times New Roman" w:eastAsia="Times New Roman" w:hAnsi="Times New Roman" w:cs="Times New Roman"/>
          <w:bCs/>
          <w:sz w:val="28"/>
          <w:szCs w:val="28"/>
        </w:rPr>
        <w:t>д</w:t>
      </w:r>
      <w:r w:rsidRPr="00E95A34">
        <w:rPr>
          <w:rFonts w:ascii="Times New Roman" w:eastAsia="Times New Roman" w:hAnsi="Times New Roman" w:cs="Times New Roman"/>
          <w:bCs/>
          <w:sz w:val="28"/>
          <w:szCs w:val="28"/>
        </w:rPr>
        <w:t xml:space="preserve">ставления о рациональности весьма расплывчаты, то приходится признать, что историческая реконструкция понятия рациональности </w:t>
      </w:r>
      <w:r>
        <w:rPr>
          <w:rFonts w:ascii="Times New Roman" w:eastAsia="Times New Roman" w:hAnsi="Times New Roman" w:cs="Times New Roman"/>
          <w:bCs/>
          <w:sz w:val="28"/>
          <w:szCs w:val="28"/>
        </w:rPr>
        <w:t>представляет с</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 xml:space="preserve">бой весьма сложную и неопределенную задачу.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Второй недостаток заключается в с</w:t>
      </w:r>
      <w:r>
        <w:rPr>
          <w:rFonts w:ascii="Times New Roman" w:eastAsia="Times New Roman" w:hAnsi="Times New Roman" w:cs="Times New Roman"/>
          <w:bCs/>
          <w:sz w:val="28"/>
          <w:szCs w:val="28"/>
        </w:rPr>
        <w:t>ущественной ограниченности о</w:t>
      </w:r>
      <w:r>
        <w:rPr>
          <w:rFonts w:ascii="Times New Roman" w:eastAsia="Times New Roman" w:hAnsi="Times New Roman" w:cs="Times New Roman"/>
          <w:bCs/>
          <w:sz w:val="28"/>
          <w:szCs w:val="28"/>
        </w:rPr>
        <w:t>б</w:t>
      </w:r>
      <w:r>
        <w:rPr>
          <w:rFonts w:ascii="Times New Roman" w:eastAsia="Times New Roman" w:hAnsi="Times New Roman" w:cs="Times New Roman"/>
          <w:bCs/>
          <w:sz w:val="28"/>
          <w:szCs w:val="28"/>
        </w:rPr>
        <w:t>ла</w:t>
      </w:r>
      <w:r w:rsidRPr="00E95A34">
        <w:rPr>
          <w:rFonts w:ascii="Times New Roman" w:eastAsia="Times New Roman" w:hAnsi="Times New Roman" w:cs="Times New Roman"/>
          <w:bCs/>
          <w:sz w:val="28"/>
          <w:szCs w:val="28"/>
        </w:rPr>
        <w:t xml:space="preserve">сти применения рационального объяснения. С точки зрения </w:t>
      </w:r>
      <w:proofErr w:type="spellStart"/>
      <w:r w:rsidRPr="00E95A34">
        <w:rPr>
          <w:rFonts w:ascii="Times New Roman" w:eastAsia="Times New Roman" w:hAnsi="Times New Roman" w:cs="Times New Roman"/>
          <w:bCs/>
          <w:sz w:val="28"/>
          <w:szCs w:val="28"/>
        </w:rPr>
        <w:t>Дрея</w:t>
      </w:r>
      <w:proofErr w:type="spellEnd"/>
      <w:r w:rsidRPr="00E95A34">
        <w:rPr>
          <w:rFonts w:ascii="Times New Roman" w:eastAsia="Times New Roman" w:hAnsi="Times New Roman" w:cs="Times New Roman"/>
          <w:bCs/>
          <w:sz w:val="28"/>
          <w:szCs w:val="28"/>
        </w:rPr>
        <w:t>. Объя</w:t>
      </w:r>
      <w:r w:rsidRPr="00E95A34">
        <w:rPr>
          <w:rFonts w:ascii="Times New Roman" w:eastAsia="Times New Roman" w:hAnsi="Times New Roman" w:cs="Times New Roman"/>
          <w:bCs/>
          <w:sz w:val="28"/>
          <w:szCs w:val="28"/>
        </w:rPr>
        <w:t>с</w:t>
      </w:r>
      <w:r w:rsidRPr="00E95A34">
        <w:rPr>
          <w:rFonts w:ascii="Times New Roman" w:eastAsia="Times New Roman" w:hAnsi="Times New Roman" w:cs="Times New Roman"/>
          <w:bCs/>
          <w:sz w:val="28"/>
          <w:szCs w:val="28"/>
        </w:rPr>
        <w:t>нить некоторый поступок – значит показать, что он основывался н</w:t>
      </w:r>
      <w:r>
        <w:rPr>
          <w:rFonts w:ascii="Times New Roman" w:eastAsia="Times New Roman" w:hAnsi="Times New Roman" w:cs="Times New Roman"/>
          <w:bCs/>
          <w:sz w:val="28"/>
          <w:szCs w:val="28"/>
        </w:rPr>
        <w:t>а разумном рас</w:t>
      </w:r>
      <w:r w:rsidRPr="00E95A34">
        <w:rPr>
          <w:rFonts w:ascii="Times New Roman" w:eastAsia="Times New Roman" w:hAnsi="Times New Roman" w:cs="Times New Roman"/>
          <w:bCs/>
          <w:sz w:val="28"/>
          <w:szCs w:val="28"/>
        </w:rPr>
        <w:t xml:space="preserve">чете. Критики </w:t>
      </w:r>
      <w:proofErr w:type="spellStart"/>
      <w:r w:rsidRPr="00E95A34">
        <w:rPr>
          <w:rFonts w:ascii="Times New Roman" w:eastAsia="Times New Roman" w:hAnsi="Times New Roman" w:cs="Times New Roman"/>
          <w:bCs/>
          <w:sz w:val="28"/>
          <w:szCs w:val="28"/>
        </w:rPr>
        <w:t>Дрея</w:t>
      </w:r>
      <w:proofErr w:type="spellEnd"/>
      <w:r w:rsidRPr="00E95A34">
        <w:rPr>
          <w:rFonts w:ascii="Times New Roman" w:eastAsia="Times New Roman" w:hAnsi="Times New Roman" w:cs="Times New Roman"/>
          <w:bCs/>
          <w:sz w:val="28"/>
          <w:szCs w:val="28"/>
        </w:rPr>
        <w:t xml:space="preserve"> сразу же указали на то, что чаще всего люди действ</w:t>
      </w:r>
      <w:r w:rsidRPr="00E95A34">
        <w:rPr>
          <w:rFonts w:ascii="Times New Roman" w:eastAsia="Times New Roman" w:hAnsi="Times New Roman" w:cs="Times New Roman"/>
          <w:bCs/>
          <w:sz w:val="28"/>
          <w:szCs w:val="28"/>
        </w:rPr>
        <w:t>у</w:t>
      </w:r>
      <w:r w:rsidRPr="00E95A34">
        <w:rPr>
          <w:rFonts w:ascii="Times New Roman" w:eastAsia="Times New Roman" w:hAnsi="Times New Roman" w:cs="Times New Roman"/>
          <w:bCs/>
          <w:sz w:val="28"/>
          <w:szCs w:val="28"/>
        </w:rPr>
        <w:t xml:space="preserve">ют без всякого расчета – под влиянием импульса, желания, страсти. Поэтому модель </w:t>
      </w:r>
      <w:proofErr w:type="spellStart"/>
      <w:r w:rsidRPr="00E95A34">
        <w:rPr>
          <w:rFonts w:ascii="Times New Roman" w:eastAsia="Times New Roman" w:hAnsi="Times New Roman" w:cs="Times New Roman"/>
          <w:bCs/>
          <w:sz w:val="28"/>
          <w:szCs w:val="28"/>
        </w:rPr>
        <w:t>Дрея</w:t>
      </w:r>
      <w:proofErr w:type="spellEnd"/>
      <w:r w:rsidRPr="00E95A34">
        <w:rPr>
          <w:rFonts w:ascii="Times New Roman" w:eastAsia="Times New Roman" w:hAnsi="Times New Roman" w:cs="Times New Roman"/>
          <w:bCs/>
          <w:sz w:val="28"/>
          <w:szCs w:val="28"/>
        </w:rPr>
        <w:t xml:space="preserve"> может быть использована д</w:t>
      </w:r>
      <w:r>
        <w:rPr>
          <w:rFonts w:ascii="Times New Roman" w:eastAsia="Times New Roman" w:hAnsi="Times New Roman" w:cs="Times New Roman"/>
          <w:bCs/>
          <w:sz w:val="28"/>
          <w:szCs w:val="28"/>
        </w:rPr>
        <w:t>ля объяснения сравнительного н</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большого числа человеческих поступков, которые были предприняты после серьезного размышления. Вот эти доволь</w:t>
      </w:r>
      <w:r>
        <w:rPr>
          <w:rFonts w:ascii="Times New Roman" w:eastAsia="Times New Roman" w:hAnsi="Times New Roman" w:cs="Times New Roman"/>
          <w:bCs/>
          <w:sz w:val="28"/>
          <w:szCs w:val="28"/>
        </w:rPr>
        <w:t>но очевидные слабости рационал</w:t>
      </w:r>
      <w:r>
        <w:rPr>
          <w:rFonts w:ascii="Times New Roman" w:eastAsia="Times New Roman" w:hAnsi="Times New Roman" w:cs="Times New Roman"/>
          <w:bCs/>
          <w:sz w:val="28"/>
          <w:szCs w:val="28"/>
        </w:rPr>
        <w:t>ь</w:t>
      </w:r>
      <w:r w:rsidRPr="00E95A34">
        <w:rPr>
          <w:rFonts w:ascii="Times New Roman" w:eastAsia="Times New Roman" w:hAnsi="Times New Roman" w:cs="Times New Roman"/>
          <w:bCs/>
          <w:sz w:val="28"/>
          <w:szCs w:val="28"/>
        </w:rPr>
        <w:t xml:space="preserve">ного объяснения </w:t>
      </w:r>
      <w:proofErr w:type="spellStart"/>
      <w:r w:rsidRPr="00E95A34">
        <w:rPr>
          <w:rFonts w:ascii="Times New Roman" w:eastAsia="Times New Roman" w:hAnsi="Times New Roman" w:cs="Times New Roman"/>
          <w:bCs/>
          <w:sz w:val="28"/>
          <w:szCs w:val="28"/>
        </w:rPr>
        <w:t>Дрея</w:t>
      </w:r>
      <w:proofErr w:type="spellEnd"/>
      <w:r w:rsidRPr="00E95A34">
        <w:rPr>
          <w:rFonts w:ascii="Times New Roman" w:eastAsia="Times New Roman" w:hAnsi="Times New Roman" w:cs="Times New Roman"/>
          <w:bCs/>
          <w:sz w:val="28"/>
          <w:szCs w:val="28"/>
        </w:rPr>
        <w:t xml:space="preserve"> и привели к тому, что</w:t>
      </w:r>
      <w:r>
        <w:rPr>
          <w:rFonts w:ascii="Times New Roman" w:eastAsia="Times New Roman" w:hAnsi="Times New Roman" w:cs="Times New Roman"/>
          <w:bCs/>
          <w:sz w:val="28"/>
          <w:szCs w:val="28"/>
        </w:rPr>
        <w:t xml:space="preserve"> вскоре оно уступило место т</w:t>
      </w:r>
      <w:r>
        <w:rPr>
          <w:rFonts w:ascii="Times New Roman" w:eastAsia="Times New Roman" w:hAnsi="Times New Roman" w:cs="Times New Roman"/>
          <w:bCs/>
          <w:sz w:val="28"/>
          <w:szCs w:val="28"/>
        </w:rPr>
        <w:t>е</w:t>
      </w:r>
      <w:r>
        <w:rPr>
          <w:rFonts w:ascii="Times New Roman" w:eastAsia="Times New Roman" w:hAnsi="Times New Roman" w:cs="Times New Roman"/>
          <w:bCs/>
          <w:sz w:val="28"/>
          <w:szCs w:val="28"/>
        </w:rPr>
        <w:t>ле</w:t>
      </w:r>
      <w:r w:rsidRPr="00E95A34">
        <w:rPr>
          <w:rFonts w:ascii="Times New Roman" w:eastAsia="Times New Roman" w:hAnsi="Times New Roman" w:cs="Times New Roman"/>
          <w:bCs/>
          <w:sz w:val="28"/>
          <w:szCs w:val="28"/>
        </w:rPr>
        <w:t>ологическому, мотивац</w:t>
      </w:r>
      <w:r>
        <w:rPr>
          <w:rFonts w:ascii="Times New Roman" w:eastAsia="Times New Roman" w:hAnsi="Times New Roman" w:cs="Times New Roman"/>
          <w:bCs/>
          <w:sz w:val="28"/>
          <w:szCs w:val="28"/>
        </w:rPr>
        <w:t>ионному или, как стали его назы</w:t>
      </w:r>
      <w:r w:rsidRPr="00E95A34">
        <w:rPr>
          <w:rFonts w:ascii="Times New Roman" w:eastAsia="Times New Roman" w:hAnsi="Times New Roman" w:cs="Times New Roman"/>
          <w:bCs/>
          <w:sz w:val="28"/>
          <w:szCs w:val="28"/>
        </w:rPr>
        <w:t xml:space="preserve">вать, </w:t>
      </w:r>
      <w:proofErr w:type="spellStart"/>
      <w:r w:rsidRPr="00E95A34">
        <w:rPr>
          <w:rFonts w:ascii="Times New Roman" w:eastAsia="Times New Roman" w:hAnsi="Times New Roman" w:cs="Times New Roman"/>
          <w:bCs/>
          <w:sz w:val="28"/>
          <w:szCs w:val="28"/>
        </w:rPr>
        <w:t>интенци</w:t>
      </w:r>
      <w:r w:rsidRPr="00E95A34">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нальному</w:t>
      </w:r>
      <w:proofErr w:type="spellEnd"/>
      <w:r w:rsidRPr="00E95A34">
        <w:rPr>
          <w:rFonts w:ascii="Times New Roman" w:eastAsia="Times New Roman" w:hAnsi="Times New Roman" w:cs="Times New Roman"/>
          <w:bCs/>
          <w:sz w:val="28"/>
          <w:szCs w:val="28"/>
        </w:rPr>
        <w:t xml:space="preserve"> объяснению. Пос</w:t>
      </w:r>
      <w:r>
        <w:rPr>
          <w:rFonts w:ascii="Times New Roman" w:eastAsia="Times New Roman" w:hAnsi="Times New Roman" w:cs="Times New Roman"/>
          <w:bCs/>
          <w:sz w:val="28"/>
          <w:szCs w:val="28"/>
        </w:rPr>
        <w:t>леднее не связано с понятием ра</w:t>
      </w:r>
      <w:r w:rsidRPr="00E95A34">
        <w:rPr>
          <w:rFonts w:ascii="Times New Roman" w:eastAsia="Times New Roman" w:hAnsi="Times New Roman" w:cs="Times New Roman"/>
          <w:bCs/>
          <w:sz w:val="28"/>
          <w:szCs w:val="28"/>
        </w:rPr>
        <w:t xml:space="preserve">циональности и охватывает весьма широкую сферу человеческих действий и поступков.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 xml:space="preserve">Существо </w:t>
      </w:r>
      <w:proofErr w:type="spellStart"/>
      <w:r w:rsidRPr="00E95A34">
        <w:rPr>
          <w:rFonts w:ascii="Times New Roman" w:eastAsia="Times New Roman" w:hAnsi="Times New Roman" w:cs="Times New Roman"/>
          <w:bCs/>
          <w:sz w:val="28"/>
          <w:szCs w:val="28"/>
        </w:rPr>
        <w:t>интенционального</w:t>
      </w:r>
      <w:proofErr w:type="spellEnd"/>
      <w:r w:rsidRPr="00E95A34">
        <w:rPr>
          <w:rFonts w:ascii="Times New Roman" w:eastAsia="Times New Roman" w:hAnsi="Times New Roman" w:cs="Times New Roman"/>
          <w:bCs/>
          <w:sz w:val="28"/>
          <w:szCs w:val="28"/>
        </w:rPr>
        <w:t xml:space="preserve"> объяснения заключается в указании на намерение, цель индивида, осуществляющего действие. Например, мы </w:t>
      </w:r>
      <w:proofErr w:type="spellStart"/>
      <w:r w:rsidRPr="00E95A34">
        <w:rPr>
          <w:rFonts w:ascii="Times New Roman" w:eastAsia="Times New Roman" w:hAnsi="Times New Roman" w:cs="Times New Roman"/>
          <w:bCs/>
          <w:sz w:val="28"/>
          <w:szCs w:val="28"/>
        </w:rPr>
        <w:t>в</w:t>
      </w:r>
      <w:r w:rsidRPr="00E95A34">
        <w:rPr>
          <w:rFonts w:ascii="Times New Roman" w:eastAsia="Times New Roman" w:hAnsi="Times New Roman" w:cs="Times New Roman"/>
          <w:bCs/>
          <w:sz w:val="28"/>
          <w:szCs w:val="28"/>
        </w:rPr>
        <w:t>и</w:t>
      </w:r>
      <w:r w:rsidRPr="00E95A34">
        <w:rPr>
          <w:rFonts w:ascii="Times New Roman" w:eastAsia="Times New Roman" w:hAnsi="Times New Roman" w:cs="Times New Roman"/>
          <w:bCs/>
          <w:sz w:val="28"/>
          <w:szCs w:val="28"/>
        </w:rPr>
        <w:t>димбегущего</w:t>
      </w:r>
      <w:proofErr w:type="spellEnd"/>
      <w:r w:rsidRPr="00E95A34">
        <w:rPr>
          <w:rFonts w:ascii="Times New Roman" w:eastAsia="Times New Roman" w:hAnsi="Times New Roman" w:cs="Times New Roman"/>
          <w:bCs/>
          <w:sz w:val="28"/>
          <w:szCs w:val="28"/>
        </w:rPr>
        <w:t xml:space="preserve"> человека и хотим объяснить, почему он бежит. Объяснение с</w:t>
      </w:r>
      <w:r w:rsidRPr="00E95A34">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стоит в указании на цель, которую преследует индивид: он хочет успеть на поезд, поэтому и бежит. При этом нет речи об оценке рациональности его п</w:t>
      </w:r>
      <w:r w:rsidRPr="00E95A34">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ступка, и мы не спрашиваем даже, считает ли он сам, что поступает раци</w:t>
      </w:r>
      <w:r w:rsidRPr="00E95A34">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 xml:space="preserve">нально. Для объяснения достаточно отметить, что </w:t>
      </w:r>
      <w:r>
        <w:rPr>
          <w:rFonts w:ascii="Times New Roman" w:eastAsia="Times New Roman" w:hAnsi="Times New Roman" w:cs="Times New Roman"/>
          <w:bCs/>
          <w:sz w:val="28"/>
          <w:szCs w:val="28"/>
        </w:rPr>
        <w:t>его цель или интенция з</w:t>
      </w:r>
      <w:r>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ключают</w:t>
      </w:r>
      <w:r w:rsidRPr="00E95A34">
        <w:rPr>
          <w:rFonts w:ascii="Times New Roman" w:eastAsia="Times New Roman" w:hAnsi="Times New Roman" w:cs="Times New Roman"/>
          <w:bCs/>
          <w:sz w:val="28"/>
          <w:szCs w:val="28"/>
        </w:rPr>
        <w:t xml:space="preserve">ся в том-то и том.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 xml:space="preserve">Логической формой </w:t>
      </w:r>
      <w:proofErr w:type="spellStart"/>
      <w:r w:rsidRPr="00E95A34">
        <w:rPr>
          <w:rFonts w:ascii="Times New Roman" w:eastAsia="Times New Roman" w:hAnsi="Times New Roman" w:cs="Times New Roman"/>
          <w:bCs/>
          <w:sz w:val="28"/>
          <w:szCs w:val="28"/>
        </w:rPr>
        <w:t>интенционального</w:t>
      </w:r>
      <w:proofErr w:type="spellEnd"/>
      <w:r w:rsidRPr="00E95A34">
        <w:rPr>
          <w:rFonts w:ascii="Times New Roman" w:eastAsia="Times New Roman" w:hAnsi="Times New Roman" w:cs="Times New Roman"/>
          <w:bCs/>
          <w:sz w:val="28"/>
          <w:szCs w:val="28"/>
        </w:rPr>
        <w:t xml:space="preserve"> объяснения является так </w:t>
      </w:r>
      <w:proofErr w:type="spellStart"/>
      <w:proofErr w:type="gramStart"/>
      <w:r w:rsidRPr="00E95A34">
        <w:rPr>
          <w:rFonts w:ascii="Times New Roman" w:eastAsia="Times New Roman" w:hAnsi="Times New Roman" w:cs="Times New Roman"/>
          <w:bCs/>
          <w:sz w:val="28"/>
          <w:szCs w:val="28"/>
        </w:rPr>
        <w:t>наз</w:t>
      </w:r>
      <w:r w:rsidRPr="00E95A34">
        <w:rPr>
          <w:rFonts w:ascii="Times New Roman" w:eastAsia="Times New Roman" w:hAnsi="Times New Roman" w:cs="Times New Roman"/>
          <w:bCs/>
          <w:sz w:val="28"/>
          <w:szCs w:val="28"/>
        </w:rPr>
        <w:t>ы</w:t>
      </w:r>
      <w:r w:rsidRPr="00E95A34">
        <w:rPr>
          <w:rFonts w:ascii="Times New Roman" w:eastAsia="Times New Roman" w:hAnsi="Times New Roman" w:cs="Times New Roman"/>
          <w:bCs/>
          <w:sz w:val="28"/>
          <w:szCs w:val="28"/>
        </w:rPr>
        <w:t>ва-емый</w:t>
      </w:r>
      <w:proofErr w:type="spellEnd"/>
      <w:proofErr w:type="gramEnd"/>
      <w:r w:rsidRPr="00E95A34">
        <w:rPr>
          <w:rFonts w:ascii="Times New Roman" w:eastAsia="Times New Roman" w:hAnsi="Times New Roman" w:cs="Times New Roman"/>
          <w:bCs/>
          <w:sz w:val="28"/>
          <w:szCs w:val="28"/>
        </w:rPr>
        <w:t xml:space="preserve"> «практический силлогизм». Разделение выводов на </w:t>
      </w:r>
      <w:proofErr w:type="gramStart"/>
      <w:r w:rsidRPr="00E95A34">
        <w:rPr>
          <w:rFonts w:ascii="Times New Roman" w:eastAsia="Times New Roman" w:hAnsi="Times New Roman" w:cs="Times New Roman"/>
          <w:bCs/>
          <w:sz w:val="28"/>
          <w:szCs w:val="28"/>
        </w:rPr>
        <w:t>теоретические</w:t>
      </w:r>
      <w:proofErr w:type="gramEnd"/>
      <w:r w:rsidRPr="00E95A34">
        <w:rPr>
          <w:rFonts w:ascii="Times New Roman" w:eastAsia="Times New Roman" w:hAnsi="Times New Roman" w:cs="Times New Roman"/>
          <w:bCs/>
          <w:sz w:val="28"/>
          <w:szCs w:val="28"/>
        </w:rPr>
        <w:t xml:space="preserve"> и практические восходит еще к Аристотелю. Одна из посылок практического вывода говорит о некотором желаемом результате или о цели, другая посы</w:t>
      </w:r>
      <w:r w:rsidRPr="00E95A34">
        <w:rPr>
          <w:rFonts w:ascii="Times New Roman" w:eastAsia="Times New Roman" w:hAnsi="Times New Roman" w:cs="Times New Roman"/>
          <w:bCs/>
          <w:sz w:val="28"/>
          <w:szCs w:val="28"/>
        </w:rPr>
        <w:t>л</w:t>
      </w:r>
      <w:r w:rsidRPr="00E95A34">
        <w:rPr>
          <w:rFonts w:ascii="Times New Roman" w:eastAsia="Times New Roman" w:hAnsi="Times New Roman" w:cs="Times New Roman"/>
          <w:bCs/>
          <w:sz w:val="28"/>
          <w:szCs w:val="28"/>
        </w:rPr>
        <w:t xml:space="preserve">ка указывает на средства к достижению этой цели. Вывод представляет собой </w:t>
      </w:r>
      <w:r w:rsidRPr="00E95A34">
        <w:rPr>
          <w:rFonts w:ascii="Times New Roman" w:eastAsia="Times New Roman" w:hAnsi="Times New Roman" w:cs="Times New Roman"/>
          <w:bCs/>
          <w:sz w:val="28"/>
          <w:szCs w:val="28"/>
        </w:rPr>
        <w:lastRenderedPageBreak/>
        <w:t xml:space="preserve">описание действия. Поэтому рассуждение </w:t>
      </w:r>
      <w:r>
        <w:rPr>
          <w:rFonts w:ascii="Times New Roman" w:eastAsia="Times New Roman" w:hAnsi="Times New Roman" w:cs="Times New Roman"/>
          <w:bCs/>
          <w:sz w:val="28"/>
          <w:szCs w:val="28"/>
        </w:rPr>
        <w:t>и называется «практическим» си</w:t>
      </w:r>
      <w:r>
        <w:rPr>
          <w:rFonts w:ascii="Times New Roman" w:eastAsia="Times New Roman" w:hAnsi="Times New Roman" w:cs="Times New Roman"/>
          <w:bCs/>
          <w:sz w:val="28"/>
          <w:szCs w:val="28"/>
        </w:rPr>
        <w:t>л</w:t>
      </w:r>
      <w:r w:rsidRPr="00E95A34">
        <w:rPr>
          <w:rFonts w:ascii="Times New Roman" w:eastAsia="Times New Roman" w:hAnsi="Times New Roman" w:cs="Times New Roman"/>
          <w:bCs/>
          <w:sz w:val="28"/>
          <w:szCs w:val="28"/>
        </w:rPr>
        <w:t xml:space="preserve">логизмом. Его примерная схема выглядит следующим образом: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 xml:space="preserve">Агент N намеревается (желает, стремится) получить </w:t>
      </w:r>
      <w:r w:rsidRPr="00E95A34">
        <w:rPr>
          <w:rFonts w:ascii="Times New Roman" w:eastAsia="Times New Roman" w:hAnsi="Times New Roman" w:cs="Times New Roman"/>
          <w:bCs/>
          <w:i/>
          <w:iCs/>
          <w:sz w:val="28"/>
          <w:szCs w:val="28"/>
        </w:rPr>
        <w:t>а</w:t>
      </w:r>
      <w:r w:rsidRPr="00E95A34">
        <w:rPr>
          <w:rFonts w:ascii="Times New Roman" w:eastAsia="Times New Roman" w:hAnsi="Times New Roman" w:cs="Times New Roman"/>
          <w:bCs/>
          <w:sz w:val="28"/>
          <w:szCs w:val="28"/>
        </w:rPr>
        <w:t xml:space="preserve">.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 xml:space="preserve">N считает, что для получения, </w:t>
      </w:r>
      <w:r w:rsidRPr="00E95A34">
        <w:rPr>
          <w:rFonts w:ascii="Times New Roman" w:eastAsia="Times New Roman" w:hAnsi="Times New Roman" w:cs="Times New Roman"/>
          <w:bCs/>
          <w:i/>
          <w:iCs/>
          <w:sz w:val="28"/>
          <w:szCs w:val="28"/>
        </w:rPr>
        <w:t xml:space="preserve">а </w:t>
      </w:r>
      <w:r w:rsidRPr="00E95A34">
        <w:rPr>
          <w:rFonts w:ascii="Times New Roman" w:eastAsia="Times New Roman" w:hAnsi="Times New Roman" w:cs="Times New Roman"/>
          <w:bCs/>
          <w:sz w:val="28"/>
          <w:szCs w:val="28"/>
        </w:rPr>
        <w:t xml:space="preserve">нужно совершить действие </w:t>
      </w:r>
      <w:proofErr w:type="spellStart"/>
      <w:r w:rsidRPr="00E95A34">
        <w:rPr>
          <w:rFonts w:ascii="Times New Roman" w:eastAsia="Times New Roman" w:hAnsi="Times New Roman" w:cs="Times New Roman"/>
          <w:bCs/>
          <w:i/>
          <w:iCs/>
          <w:sz w:val="28"/>
          <w:szCs w:val="28"/>
        </w:rPr>
        <w:t>b</w:t>
      </w:r>
      <w:proofErr w:type="spellEnd"/>
      <w:r w:rsidRPr="00E95A34">
        <w:rPr>
          <w:rFonts w:ascii="Times New Roman" w:eastAsia="Times New Roman" w:hAnsi="Times New Roman" w:cs="Times New Roman"/>
          <w:bCs/>
          <w:sz w:val="28"/>
          <w:szCs w:val="28"/>
        </w:rPr>
        <w:t xml:space="preserve">.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 xml:space="preserve">N совершает действие </w:t>
      </w:r>
      <w:proofErr w:type="spellStart"/>
      <w:r w:rsidRPr="00E95A34">
        <w:rPr>
          <w:rFonts w:ascii="Times New Roman" w:eastAsia="Times New Roman" w:hAnsi="Times New Roman" w:cs="Times New Roman"/>
          <w:bCs/>
          <w:i/>
          <w:iCs/>
          <w:sz w:val="28"/>
          <w:szCs w:val="28"/>
        </w:rPr>
        <w:t>b</w:t>
      </w:r>
      <w:proofErr w:type="spellEnd"/>
      <w:r w:rsidRPr="00E95A34">
        <w:rPr>
          <w:rFonts w:ascii="Times New Roman" w:eastAsia="Times New Roman" w:hAnsi="Times New Roman" w:cs="Times New Roman"/>
          <w:bCs/>
          <w:sz w:val="28"/>
          <w:szCs w:val="28"/>
        </w:rPr>
        <w:t xml:space="preserve">.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По-видимому, это одна из самых пр</w:t>
      </w:r>
      <w:r>
        <w:rPr>
          <w:rFonts w:ascii="Times New Roman" w:eastAsia="Times New Roman" w:hAnsi="Times New Roman" w:cs="Times New Roman"/>
          <w:bCs/>
          <w:sz w:val="28"/>
          <w:szCs w:val="28"/>
        </w:rPr>
        <w:t>остых схем практического рассу</w:t>
      </w:r>
      <w:r>
        <w:rPr>
          <w:rFonts w:ascii="Times New Roman" w:eastAsia="Times New Roman" w:hAnsi="Times New Roman" w:cs="Times New Roman"/>
          <w:bCs/>
          <w:sz w:val="28"/>
          <w:szCs w:val="28"/>
        </w:rPr>
        <w:t>ж</w:t>
      </w:r>
      <w:r w:rsidRPr="00E95A34">
        <w:rPr>
          <w:rFonts w:ascii="Times New Roman" w:eastAsia="Times New Roman" w:hAnsi="Times New Roman" w:cs="Times New Roman"/>
          <w:bCs/>
          <w:sz w:val="28"/>
          <w:szCs w:val="28"/>
        </w:rPr>
        <w:t>дения. Ее можно усложнять, вводя в посы</w:t>
      </w:r>
      <w:r>
        <w:rPr>
          <w:rFonts w:ascii="Times New Roman" w:eastAsia="Times New Roman" w:hAnsi="Times New Roman" w:cs="Times New Roman"/>
          <w:bCs/>
          <w:sz w:val="28"/>
          <w:szCs w:val="28"/>
        </w:rPr>
        <w:t>лки указание на время, на отсут</w:t>
      </w:r>
      <w:r w:rsidRPr="00E95A34">
        <w:rPr>
          <w:rFonts w:ascii="Times New Roman" w:eastAsia="Times New Roman" w:hAnsi="Times New Roman" w:cs="Times New Roman"/>
          <w:bCs/>
          <w:sz w:val="28"/>
          <w:szCs w:val="28"/>
        </w:rPr>
        <w:t>с</w:t>
      </w:r>
      <w:r w:rsidRPr="00E95A34">
        <w:rPr>
          <w:rFonts w:ascii="Times New Roman" w:eastAsia="Times New Roman" w:hAnsi="Times New Roman" w:cs="Times New Roman"/>
          <w:bCs/>
          <w:sz w:val="28"/>
          <w:szCs w:val="28"/>
        </w:rPr>
        <w:t>т</w:t>
      </w:r>
      <w:r w:rsidRPr="00E95A34">
        <w:rPr>
          <w:rFonts w:ascii="Times New Roman" w:eastAsia="Times New Roman" w:hAnsi="Times New Roman" w:cs="Times New Roman"/>
          <w:bCs/>
          <w:sz w:val="28"/>
          <w:szCs w:val="28"/>
        </w:rPr>
        <w:t>вие помех для действия, на отсутствие у агента других целей в этот момент и т.д. Однако все характерные особенности объяснен</w:t>
      </w:r>
      <w:r>
        <w:rPr>
          <w:rFonts w:ascii="Times New Roman" w:eastAsia="Times New Roman" w:hAnsi="Times New Roman" w:cs="Times New Roman"/>
          <w:bCs/>
          <w:sz w:val="28"/>
          <w:szCs w:val="28"/>
        </w:rPr>
        <w:t>ий данного типа пре</w:t>
      </w:r>
      <w:r>
        <w:rPr>
          <w:rFonts w:ascii="Times New Roman" w:eastAsia="Times New Roman" w:hAnsi="Times New Roman" w:cs="Times New Roman"/>
          <w:bCs/>
          <w:sz w:val="28"/>
          <w:szCs w:val="28"/>
        </w:rPr>
        <w:t>д</w:t>
      </w:r>
      <w:r w:rsidRPr="00E95A34">
        <w:rPr>
          <w:rFonts w:ascii="Times New Roman" w:eastAsia="Times New Roman" w:hAnsi="Times New Roman" w:cs="Times New Roman"/>
          <w:bCs/>
          <w:sz w:val="28"/>
          <w:szCs w:val="28"/>
        </w:rPr>
        <w:t>ставлены уже в этой простой схеме. По-видимому, такие схемы объяснения широко используются в общественных на</w:t>
      </w:r>
      <w:r>
        <w:rPr>
          <w:rFonts w:ascii="Times New Roman" w:eastAsia="Times New Roman" w:hAnsi="Times New Roman" w:cs="Times New Roman"/>
          <w:bCs/>
          <w:sz w:val="28"/>
          <w:szCs w:val="28"/>
        </w:rPr>
        <w:t>уках – истории, социологии, юр</w:t>
      </w:r>
      <w:r>
        <w:rPr>
          <w:rFonts w:ascii="Times New Roman" w:eastAsia="Times New Roman" w:hAnsi="Times New Roman" w:cs="Times New Roman"/>
          <w:bCs/>
          <w:sz w:val="28"/>
          <w:szCs w:val="28"/>
        </w:rPr>
        <w:t>и</w:t>
      </w:r>
      <w:r w:rsidRPr="00E95A34">
        <w:rPr>
          <w:rFonts w:ascii="Times New Roman" w:eastAsia="Times New Roman" w:hAnsi="Times New Roman" w:cs="Times New Roman"/>
          <w:bCs/>
          <w:sz w:val="28"/>
          <w:szCs w:val="28"/>
        </w:rPr>
        <w:t xml:space="preserve">дических дисциплинах, экономике и т.д.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Дискуссии по проблемам научного объяснения способны ино</w:t>
      </w:r>
      <w:r>
        <w:rPr>
          <w:rFonts w:ascii="Times New Roman" w:eastAsia="Times New Roman" w:hAnsi="Times New Roman" w:cs="Times New Roman"/>
          <w:bCs/>
          <w:sz w:val="28"/>
          <w:szCs w:val="28"/>
        </w:rPr>
        <w:t>гда пор</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 xml:space="preserve">дить впечатление, что защитники специфического характера объяснений в общественных науках вообще отрицают наличие законов, скажем, в истории развития человеческого общества. Действительно, вопрос порой ставится так: либо </w:t>
      </w:r>
      <w:proofErr w:type="spellStart"/>
      <w:r w:rsidRPr="00E95A34">
        <w:rPr>
          <w:rFonts w:ascii="Times New Roman" w:eastAsia="Times New Roman" w:hAnsi="Times New Roman" w:cs="Times New Roman"/>
          <w:bCs/>
          <w:sz w:val="28"/>
          <w:szCs w:val="28"/>
        </w:rPr>
        <w:t>дедуктивно-номологическая</w:t>
      </w:r>
      <w:proofErr w:type="spellEnd"/>
      <w:r w:rsidRPr="00E95A34">
        <w:rPr>
          <w:rFonts w:ascii="Times New Roman" w:eastAsia="Times New Roman" w:hAnsi="Times New Roman" w:cs="Times New Roman"/>
          <w:bCs/>
          <w:sz w:val="28"/>
          <w:szCs w:val="28"/>
        </w:rPr>
        <w:t xml:space="preserve"> схема</w:t>
      </w:r>
      <w:r>
        <w:rPr>
          <w:rFonts w:ascii="Times New Roman" w:eastAsia="Times New Roman" w:hAnsi="Times New Roman" w:cs="Times New Roman"/>
          <w:bCs/>
          <w:sz w:val="28"/>
          <w:szCs w:val="28"/>
        </w:rPr>
        <w:t xml:space="preserve"> и признание законов, либо тол</w:t>
      </w:r>
      <w:r>
        <w:rPr>
          <w:rFonts w:ascii="Times New Roman" w:eastAsia="Times New Roman" w:hAnsi="Times New Roman" w:cs="Times New Roman"/>
          <w:bCs/>
          <w:sz w:val="28"/>
          <w:szCs w:val="28"/>
        </w:rPr>
        <w:t>ь</w:t>
      </w:r>
      <w:r>
        <w:rPr>
          <w:rFonts w:ascii="Times New Roman" w:eastAsia="Times New Roman" w:hAnsi="Times New Roman" w:cs="Times New Roman"/>
          <w:bCs/>
          <w:sz w:val="28"/>
          <w:szCs w:val="28"/>
        </w:rPr>
        <w:t xml:space="preserve">ко </w:t>
      </w:r>
      <w:proofErr w:type="spellStart"/>
      <w:r>
        <w:rPr>
          <w:rFonts w:ascii="Times New Roman" w:eastAsia="Times New Roman" w:hAnsi="Times New Roman" w:cs="Times New Roman"/>
          <w:bCs/>
          <w:sz w:val="28"/>
          <w:szCs w:val="28"/>
        </w:rPr>
        <w:t>и</w:t>
      </w:r>
      <w:r w:rsidRPr="00E95A34">
        <w:rPr>
          <w:rFonts w:ascii="Times New Roman" w:eastAsia="Times New Roman" w:hAnsi="Times New Roman" w:cs="Times New Roman"/>
          <w:bCs/>
          <w:sz w:val="28"/>
          <w:szCs w:val="28"/>
        </w:rPr>
        <w:t>тенциональное</w:t>
      </w:r>
      <w:proofErr w:type="spellEnd"/>
      <w:r w:rsidRPr="00E95A34">
        <w:rPr>
          <w:rFonts w:ascii="Times New Roman" w:eastAsia="Times New Roman" w:hAnsi="Times New Roman" w:cs="Times New Roman"/>
          <w:bCs/>
          <w:sz w:val="28"/>
          <w:szCs w:val="28"/>
        </w:rPr>
        <w:t xml:space="preserve"> объяснение и отрицан</w:t>
      </w:r>
      <w:r>
        <w:rPr>
          <w:rFonts w:ascii="Times New Roman" w:eastAsia="Times New Roman" w:hAnsi="Times New Roman" w:cs="Times New Roman"/>
          <w:bCs/>
          <w:sz w:val="28"/>
          <w:szCs w:val="28"/>
        </w:rPr>
        <w:t>ие законов. Конечно, эта дихото</w:t>
      </w:r>
      <w:r w:rsidRPr="00E95A34">
        <w:rPr>
          <w:rFonts w:ascii="Times New Roman" w:eastAsia="Times New Roman" w:hAnsi="Times New Roman" w:cs="Times New Roman"/>
          <w:bCs/>
          <w:sz w:val="28"/>
          <w:szCs w:val="28"/>
        </w:rPr>
        <w:t>мия ошибочна. В целом позиция «</w:t>
      </w:r>
      <w:proofErr w:type="spellStart"/>
      <w:r w:rsidRPr="00E95A34">
        <w:rPr>
          <w:rFonts w:ascii="Times New Roman" w:eastAsia="Times New Roman" w:hAnsi="Times New Roman" w:cs="Times New Roman"/>
          <w:bCs/>
          <w:sz w:val="28"/>
          <w:szCs w:val="28"/>
        </w:rPr>
        <w:t>интенционалистов</w:t>
      </w:r>
      <w:proofErr w:type="spellEnd"/>
      <w:r w:rsidRPr="00E95A34">
        <w:rPr>
          <w:rFonts w:ascii="Times New Roman" w:eastAsia="Times New Roman" w:hAnsi="Times New Roman" w:cs="Times New Roman"/>
          <w:bCs/>
          <w:sz w:val="28"/>
          <w:szCs w:val="28"/>
        </w:rPr>
        <w:t xml:space="preserve">» является гораздо более мягкой: отстаивая специфику </w:t>
      </w:r>
      <w:proofErr w:type="spellStart"/>
      <w:r w:rsidRPr="00E95A34">
        <w:rPr>
          <w:rFonts w:ascii="Times New Roman" w:eastAsia="Times New Roman" w:hAnsi="Times New Roman" w:cs="Times New Roman"/>
          <w:bCs/>
          <w:sz w:val="28"/>
          <w:szCs w:val="28"/>
        </w:rPr>
        <w:t>интенциональногообъяснения</w:t>
      </w:r>
      <w:proofErr w:type="spellEnd"/>
      <w:r w:rsidRPr="00E95A34">
        <w:rPr>
          <w:rFonts w:ascii="Times New Roman" w:eastAsia="Times New Roman" w:hAnsi="Times New Roman" w:cs="Times New Roman"/>
          <w:bCs/>
          <w:sz w:val="28"/>
          <w:szCs w:val="28"/>
        </w:rPr>
        <w:t xml:space="preserve"> по сравнению с </w:t>
      </w:r>
      <w:proofErr w:type="spellStart"/>
      <w:r w:rsidRPr="00E95A34">
        <w:rPr>
          <w:rFonts w:ascii="Times New Roman" w:eastAsia="Times New Roman" w:hAnsi="Times New Roman" w:cs="Times New Roman"/>
          <w:bCs/>
          <w:sz w:val="28"/>
          <w:szCs w:val="28"/>
        </w:rPr>
        <w:t>дедуктивно-номологическим</w:t>
      </w:r>
      <w:proofErr w:type="spellEnd"/>
      <w:r w:rsidRPr="00E95A34">
        <w:rPr>
          <w:rFonts w:ascii="Times New Roman" w:eastAsia="Times New Roman" w:hAnsi="Times New Roman" w:cs="Times New Roman"/>
          <w:bCs/>
          <w:sz w:val="28"/>
          <w:szCs w:val="28"/>
        </w:rPr>
        <w:t xml:space="preserve">, они, как правило, согласны с тем, что и в сфере общественных наук во многих случаях при объяснении используются законы и </w:t>
      </w:r>
      <w:proofErr w:type="spellStart"/>
      <w:r w:rsidRPr="00E95A34">
        <w:rPr>
          <w:rFonts w:ascii="Times New Roman" w:eastAsia="Times New Roman" w:hAnsi="Times New Roman" w:cs="Times New Roman"/>
          <w:bCs/>
          <w:sz w:val="28"/>
          <w:szCs w:val="28"/>
        </w:rPr>
        <w:t>дедуктивно-номологическая</w:t>
      </w:r>
      <w:proofErr w:type="spellEnd"/>
      <w:r w:rsidRPr="00E95A34">
        <w:rPr>
          <w:rFonts w:ascii="Times New Roman" w:eastAsia="Times New Roman" w:hAnsi="Times New Roman" w:cs="Times New Roman"/>
          <w:bCs/>
          <w:sz w:val="28"/>
          <w:szCs w:val="28"/>
        </w:rPr>
        <w:t xml:space="preserve"> схема.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В частности, историки широко используют естественнонаучные законы для оценки и критики исторических свидет</w:t>
      </w:r>
      <w:r>
        <w:rPr>
          <w:rFonts w:ascii="Times New Roman" w:eastAsia="Times New Roman" w:hAnsi="Times New Roman" w:cs="Times New Roman"/>
          <w:bCs/>
          <w:sz w:val="28"/>
          <w:szCs w:val="28"/>
        </w:rPr>
        <w:t>ельств, при реконструкции спос</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бов возведения сооружений древности, пр</w:t>
      </w:r>
      <w:r>
        <w:rPr>
          <w:rFonts w:ascii="Times New Roman" w:eastAsia="Times New Roman" w:hAnsi="Times New Roman" w:cs="Times New Roman"/>
          <w:bCs/>
          <w:sz w:val="28"/>
          <w:szCs w:val="28"/>
        </w:rPr>
        <w:t>и анализе хозяйственной деятел</w:t>
      </w:r>
      <w:r>
        <w:rPr>
          <w:rFonts w:ascii="Times New Roman" w:eastAsia="Times New Roman" w:hAnsi="Times New Roman" w:cs="Times New Roman"/>
          <w:bCs/>
          <w:sz w:val="28"/>
          <w:szCs w:val="28"/>
        </w:rPr>
        <w:t>ь</w:t>
      </w:r>
      <w:r w:rsidRPr="00E95A34">
        <w:rPr>
          <w:rFonts w:ascii="Times New Roman" w:eastAsia="Times New Roman" w:hAnsi="Times New Roman" w:cs="Times New Roman"/>
          <w:bCs/>
          <w:sz w:val="28"/>
          <w:szCs w:val="28"/>
        </w:rPr>
        <w:t>ности и ее результатов древних государствах и т.п. Вот один из примеров. Царь Василий Шуйский после своего восшествия на престол объявил народу, что царевич Дмитрий, живший в Угличе, в свой смертный час</w:t>
      </w:r>
      <w:r>
        <w:rPr>
          <w:rFonts w:ascii="Times New Roman" w:eastAsia="Times New Roman" w:hAnsi="Times New Roman" w:cs="Times New Roman"/>
          <w:bCs/>
          <w:sz w:val="28"/>
          <w:szCs w:val="28"/>
        </w:rPr>
        <w:t xml:space="preserve"> играл ореха</w:t>
      </w:r>
      <w:r w:rsidRPr="00E95A34">
        <w:rPr>
          <w:rFonts w:ascii="Times New Roman" w:eastAsia="Times New Roman" w:hAnsi="Times New Roman" w:cs="Times New Roman"/>
          <w:bCs/>
          <w:sz w:val="28"/>
          <w:szCs w:val="28"/>
        </w:rPr>
        <w:t xml:space="preserve">ми и обагрил их своей невинной кровью, когда пал от ножа убийцы. Мощи </w:t>
      </w:r>
      <w:r w:rsidRPr="00E95A34">
        <w:rPr>
          <w:rFonts w:ascii="Times New Roman" w:eastAsia="Times New Roman" w:hAnsi="Times New Roman" w:cs="Times New Roman"/>
          <w:bCs/>
          <w:sz w:val="28"/>
          <w:szCs w:val="28"/>
        </w:rPr>
        <w:lastRenderedPageBreak/>
        <w:t>Дмитрия выкопали, привезли в Москву и в</w:t>
      </w:r>
      <w:r>
        <w:rPr>
          <w:rFonts w:ascii="Times New Roman" w:eastAsia="Times New Roman" w:hAnsi="Times New Roman" w:cs="Times New Roman"/>
          <w:bCs/>
          <w:sz w:val="28"/>
          <w:szCs w:val="28"/>
        </w:rPr>
        <w:t>ыставили в церкви. Все могли в</w:t>
      </w:r>
      <w:r>
        <w:rPr>
          <w:rFonts w:ascii="Times New Roman" w:eastAsia="Times New Roman" w:hAnsi="Times New Roman" w:cs="Times New Roman"/>
          <w:bCs/>
          <w:sz w:val="28"/>
          <w:szCs w:val="28"/>
        </w:rPr>
        <w:t>и</w:t>
      </w:r>
      <w:r w:rsidRPr="00E95A34">
        <w:rPr>
          <w:rFonts w:ascii="Times New Roman" w:eastAsia="Times New Roman" w:hAnsi="Times New Roman" w:cs="Times New Roman"/>
          <w:bCs/>
          <w:sz w:val="28"/>
          <w:szCs w:val="28"/>
        </w:rPr>
        <w:t>деть эти пресловутые орешки. Сохранил</w:t>
      </w:r>
      <w:r>
        <w:rPr>
          <w:rFonts w:ascii="Times New Roman" w:eastAsia="Times New Roman" w:hAnsi="Times New Roman" w:cs="Times New Roman"/>
          <w:bCs/>
          <w:sz w:val="28"/>
          <w:szCs w:val="28"/>
        </w:rPr>
        <w:t>ись свидетельства очевидцев, с</w:t>
      </w:r>
      <w:r>
        <w:rPr>
          <w:rFonts w:ascii="Times New Roman" w:eastAsia="Times New Roman" w:hAnsi="Times New Roman" w:cs="Times New Roman"/>
          <w:bCs/>
          <w:sz w:val="28"/>
          <w:szCs w:val="28"/>
        </w:rPr>
        <w:t>у</w:t>
      </w:r>
      <w:r w:rsidRPr="00E95A34">
        <w:rPr>
          <w:rFonts w:ascii="Times New Roman" w:eastAsia="Times New Roman" w:hAnsi="Times New Roman" w:cs="Times New Roman"/>
          <w:bCs/>
          <w:sz w:val="28"/>
          <w:szCs w:val="28"/>
        </w:rPr>
        <w:t>мевших даже разглядеть на них пятна кро</w:t>
      </w:r>
      <w:r>
        <w:rPr>
          <w:rFonts w:ascii="Times New Roman" w:eastAsia="Times New Roman" w:hAnsi="Times New Roman" w:cs="Times New Roman"/>
          <w:bCs/>
          <w:sz w:val="28"/>
          <w:szCs w:val="28"/>
        </w:rPr>
        <w:t>ви. «Можно ли доверять таким п</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казаниям? – ставит вопрос историк. – Как поверить в сохранность орешков, пролежавших в земле на разлагающемся т</w:t>
      </w:r>
      <w:r>
        <w:rPr>
          <w:rFonts w:ascii="Times New Roman" w:eastAsia="Times New Roman" w:hAnsi="Times New Roman" w:cs="Times New Roman"/>
          <w:bCs/>
          <w:sz w:val="28"/>
          <w:szCs w:val="28"/>
        </w:rPr>
        <w:t>рупе в течение 15 лет? Как пов</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рить, что свидетель, на мгновение протиснувшийся к гробу, увидел следы крови на почерневших орехах, которые по всем законам природы давно должны были обратиться в прах? Одно из</w:t>
      </w:r>
      <w:r>
        <w:rPr>
          <w:rFonts w:ascii="Times New Roman" w:eastAsia="Times New Roman" w:hAnsi="Times New Roman" w:cs="Times New Roman"/>
          <w:bCs/>
          <w:sz w:val="28"/>
          <w:szCs w:val="28"/>
        </w:rPr>
        <w:t xml:space="preserve"> двух. </w:t>
      </w:r>
      <w:proofErr w:type="gramStart"/>
      <w:r>
        <w:rPr>
          <w:rFonts w:ascii="Times New Roman" w:eastAsia="Times New Roman" w:hAnsi="Times New Roman" w:cs="Times New Roman"/>
          <w:bCs/>
          <w:sz w:val="28"/>
          <w:szCs w:val="28"/>
        </w:rPr>
        <w:t>Либо путал свидетель, п</w:t>
      </w:r>
      <w:r>
        <w:rPr>
          <w:rFonts w:ascii="Times New Roman" w:eastAsia="Times New Roman" w:hAnsi="Times New Roman" w:cs="Times New Roman"/>
          <w:bCs/>
          <w:sz w:val="28"/>
          <w:szCs w:val="28"/>
        </w:rPr>
        <w:t>и</w:t>
      </w:r>
      <w:r w:rsidRPr="00E95A34">
        <w:rPr>
          <w:rFonts w:ascii="Times New Roman" w:eastAsia="Times New Roman" w:hAnsi="Times New Roman" w:cs="Times New Roman"/>
          <w:bCs/>
          <w:sz w:val="28"/>
          <w:szCs w:val="28"/>
        </w:rPr>
        <w:t xml:space="preserve">савший через 15 лет после обозрения мощей, либо в </w:t>
      </w:r>
      <w:r>
        <w:rPr>
          <w:rFonts w:ascii="Times New Roman" w:eastAsia="Times New Roman" w:hAnsi="Times New Roman" w:cs="Times New Roman"/>
          <w:bCs/>
          <w:sz w:val="28"/>
          <w:szCs w:val="28"/>
        </w:rPr>
        <w:t>гробу действительно л</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жали ярко размалеванные орехи, и эта улика, грубо сфабрикованная теми, кто открыл мощи, ввела очевидца в заблуждение» (Скрынников Р.Г. Борис Годунов.</w:t>
      </w:r>
      <w:proofErr w:type="gramEnd"/>
      <w:r w:rsidRPr="00E95A34">
        <w:rPr>
          <w:rFonts w:ascii="Times New Roman" w:eastAsia="Times New Roman" w:hAnsi="Times New Roman" w:cs="Times New Roman"/>
          <w:bCs/>
          <w:sz w:val="28"/>
          <w:szCs w:val="28"/>
        </w:rPr>
        <w:t xml:space="preserve"> </w:t>
      </w:r>
      <w:proofErr w:type="gramStart"/>
      <w:r w:rsidRPr="00E95A34">
        <w:rPr>
          <w:rFonts w:ascii="Times New Roman" w:eastAsia="Times New Roman" w:hAnsi="Times New Roman" w:cs="Times New Roman"/>
          <w:bCs/>
          <w:sz w:val="28"/>
          <w:szCs w:val="28"/>
        </w:rPr>
        <w:t xml:space="preserve">М., 1983, с.68). </w:t>
      </w:r>
      <w:proofErr w:type="gramEnd"/>
    </w:p>
    <w:p w:rsidR="00B44EED"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При объяснении крупных исторических событий – войн, восстаний, р</w:t>
      </w:r>
      <w:r w:rsidRPr="00E95A34">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 xml:space="preserve">волюций, падений государств – историк опирается на законы общественного развития. Каждое значительное историческое событие представляет собой единство </w:t>
      </w:r>
      <w:proofErr w:type="gramStart"/>
      <w:r w:rsidRPr="00E95A34">
        <w:rPr>
          <w:rFonts w:ascii="Times New Roman" w:eastAsia="Times New Roman" w:hAnsi="Times New Roman" w:cs="Times New Roman"/>
          <w:bCs/>
          <w:sz w:val="28"/>
          <w:szCs w:val="28"/>
        </w:rPr>
        <w:t>необходимого</w:t>
      </w:r>
      <w:proofErr w:type="gramEnd"/>
      <w:r w:rsidRPr="00E95A34">
        <w:rPr>
          <w:rFonts w:ascii="Times New Roman" w:eastAsia="Times New Roman" w:hAnsi="Times New Roman" w:cs="Times New Roman"/>
          <w:bCs/>
          <w:sz w:val="28"/>
          <w:szCs w:val="28"/>
        </w:rPr>
        <w:t xml:space="preserve"> и случайного. Не</w:t>
      </w:r>
      <w:r>
        <w:rPr>
          <w:rFonts w:ascii="Times New Roman" w:eastAsia="Times New Roman" w:hAnsi="Times New Roman" w:cs="Times New Roman"/>
          <w:bCs/>
          <w:sz w:val="28"/>
          <w:szCs w:val="28"/>
        </w:rPr>
        <w:t>обходимая, глубинная сторона о</w:t>
      </w:r>
      <w:r>
        <w:rPr>
          <w:rFonts w:ascii="Times New Roman" w:eastAsia="Times New Roman" w:hAnsi="Times New Roman" w:cs="Times New Roman"/>
          <w:bCs/>
          <w:sz w:val="28"/>
          <w:szCs w:val="28"/>
        </w:rPr>
        <w:t>б</w:t>
      </w:r>
      <w:r w:rsidRPr="00E95A34">
        <w:rPr>
          <w:rFonts w:ascii="Times New Roman" w:eastAsia="Times New Roman" w:hAnsi="Times New Roman" w:cs="Times New Roman"/>
          <w:bCs/>
          <w:sz w:val="28"/>
          <w:szCs w:val="28"/>
        </w:rPr>
        <w:t>щественных событий и процессов получает гип</w:t>
      </w:r>
      <w:r>
        <w:rPr>
          <w:rFonts w:ascii="Times New Roman" w:eastAsia="Times New Roman" w:hAnsi="Times New Roman" w:cs="Times New Roman"/>
          <w:bCs/>
          <w:sz w:val="28"/>
          <w:szCs w:val="28"/>
        </w:rPr>
        <w:t>отетико-дедуктивное объя</w:t>
      </w:r>
      <w:r>
        <w:rPr>
          <w:rFonts w:ascii="Times New Roman" w:eastAsia="Times New Roman" w:hAnsi="Times New Roman" w:cs="Times New Roman"/>
          <w:bCs/>
          <w:sz w:val="28"/>
          <w:szCs w:val="28"/>
        </w:rPr>
        <w:t>с</w:t>
      </w:r>
      <w:r w:rsidRPr="00E95A34">
        <w:rPr>
          <w:rFonts w:ascii="Times New Roman" w:eastAsia="Times New Roman" w:hAnsi="Times New Roman" w:cs="Times New Roman"/>
          <w:bCs/>
          <w:sz w:val="28"/>
          <w:szCs w:val="28"/>
        </w:rPr>
        <w:t>нение, включающее ссылку на социальные законы. Даже действия отдельных личностей – в той мере, в которой эти личности представляют определенные общественные слои и группы, - могут быть объяснены посредством</w:t>
      </w: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деду</w:t>
      </w:r>
      <w:r>
        <w:rPr>
          <w:rFonts w:ascii="Times New Roman" w:eastAsia="Times New Roman" w:hAnsi="Times New Roman" w:cs="Times New Roman"/>
          <w:bCs/>
          <w:sz w:val="28"/>
          <w:szCs w:val="28"/>
        </w:rPr>
        <w:t>к</w:t>
      </w:r>
      <w:r w:rsidRPr="00E95A34">
        <w:rPr>
          <w:rFonts w:ascii="Times New Roman" w:eastAsia="Times New Roman" w:hAnsi="Times New Roman" w:cs="Times New Roman"/>
          <w:bCs/>
          <w:sz w:val="28"/>
          <w:szCs w:val="28"/>
        </w:rPr>
        <w:t>тивно-номологической</w:t>
      </w:r>
      <w:proofErr w:type="spellEnd"/>
      <w:r w:rsidRPr="00E95A34">
        <w:rPr>
          <w:rFonts w:ascii="Times New Roman" w:eastAsia="Times New Roman" w:hAnsi="Times New Roman" w:cs="Times New Roman"/>
          <w:bCs/>
          <w:sz w:val="28"/>
          <w:szCs w:val="28"/>
        </w:rPr>
        <w:t xml:space="preserve"> схемы как действия,</w:t>
      </w:r>
      <w:r>
        <w:rPr>
          <w:rFonts w:ascii="Times New Roman" w:eastAsia="Times New Roman" w:hAnsi="Times New Roman" w:cs="Times New Roman"/>
          <w:bCs/>
          <w:sz w:val="28"/>
          <w:szCs w:val="28"/>
        </w:rPr>
        <w:t xml:space="preserve"> типичные для данного слоя и в</w:t>
      </w:r>
      <w:r>
        <w:rPr>
          <w:rFonts w:ascii="Times New Roman" w:eastAsia="Times New Roman" w:hAnsi="Times New Roman" w:cs="Times New Roman"/>
          <w:bCs/>
          <w:sz w:val="28"/>
          <w:szCs w:val="28"/>
        </w:rPr>
        <w:t>ы</w:t>
      </w:r>
      <w:r w:rsidRPr="00E95A34">
        <w:rPr>
          <w:rFonts w:ascii="Times New Roman" w:eastAsia="Times New Roman" w:hAnsi="Times New Roman" w:cs="Times New Roman"/>
          <w:bCs/>
          <w:sz w:val="28"/>
          <w:szCs w:val="28"/>
        </w:rPr>
        <w:t xml:space="preserve">текающие из его социально-политических интересов. Однако свести историю к выявлению только необходимой, закономерной стороны событий прошлого значило бы превратить ее в философию или социологию. История говорит не только о том, что </w:t>
      </w:r>
      <w:r w:rsidRPr="00E95A34">
        <w:rPr>
          <w:rFonts w:ascii="Times New Roman" w:eastAsia="Times New Roman" w:hAnsi="Times New Roman" w:cs="Times New Roman"/>
          <w:bCs/>
          <w:i/>
          <w:iCs/>
          <w:sz w:val="28"/>
          <w:szCs w:val="28"/>
        </w:rPr>
        <w:t xml:space="preserve">должно </w:t>
      </w:r>
      <w:r w:rsidRPr="00E95A34">
        <w:rPr>
          <w:rFonts w:ascii="Times New Roman" w:eastAsia="Times New Roman" w:hAnsi="Times New Roman" w:cs="Times New Roman"/>
          <w:bCs/>
          <w:sz w:val="28"/>
          <w:szCs w:val="28"/>
        </w:rPr>
        <w:t xml:space="preserve">было случиться, но и показывает, как это </w:t>
      </w:r>
      <w:r w:rsidRPr="00E95A34">
        <w:rPr>
          <w:rFonts w:ascii="Times New Roman" w:eastAsia="Times New Roman" w:hAnsi="Times New Roman" w:cs="Times New Roman"/>
          <w:bCs/>
          <w:i/>
          <w:iCs/>
          <w:sz w:val="28"/>
          <w:szCs w:val="28"/>
        </w:rPr>
        <w:t>реально случилось</w:t>
      </w:r>
      <w:r w:rsidRPr="00E95A34">
        <w:rPr>
          <w:rFonts w:ascii="Times New Roman" w:eastAsia="Times New Roman" w:hAnsi="Times New Roman" w:cs="Times New Roman"/>
          <w:bCs/>
          <w:sz w:val="28"/>
          <w:szCs w:val="28"/>
        </w:rPr>
        <w:t>. Ее интересует не только необх</w:t>
      </w:r>
      <w:r>
        <w:rPr>
          <w:rFonts w:ascii="Times New Roman" w:eastAsia="Times New Roman" w:hAnsi="Times New Roman" w:cs="Times New Roman"/>
          <w:bCs/>
          <w:sz w:val="28"/>
          <w:szCs w:val="28"/>
        </w:rPr>
        <w:t>одимая сторона исторических пр</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цессов, но и те случайности, которые со</w:t>
      </w:r>
      <w:r>
        <w:rPr>
          <w:rFonts w:ascii="Times New Roman" w:eastAsia="Times New Roman" w:hAnsi="Times New Roman" w:cs="Times New Roman"/>
          <w:bCs/>
          <w:sz w:val="28"/>
          <w:szCs w:val="28"/>
        </w:rPr>
        <w:t xml:space="preserve">провождали осуществление </w:t>
      </w:r>
      <w:proofErr w:type="gramStart"/>
      <w:r>
        <w:rPr>
          <w:rFonts w:ascii="Times New Roman" w:eastAsia="Times New Roman" w:hAnsi="Times New Roman" w:cs="Times New Roman"/>
          <w:bCs/>
          <w:sz w:val="28"/>
          <w:szCs w:val="28"/>
        </w:rPr>
        <w:t>необх</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димого</w:t>
      </w:r>
      <w:proofErr w:type="gramEnd"/>
      <w:r w:rsidRPr="00E95A34">
        <w:rPr>
          <w:rFonts w:ascii="Times New Roman" w:eastAsia="Times New Roman" w:hAnsi="Times New Roman" w:cs="Times New Roman"/>
          <w:bCs/>
          <w:sz w:val="28"/>
          <w:szCs w:val="28"/>
        </w:rPr>
        <w:t xml:space="preserve">. Поэтому историк не может отвлечься от конкретных исторических личностей, деятельность которых была включена в то или иное историческое событие, от их мыслей и чувств, целей и </w:t>
      </w:r>
      <w:r>
        <w:rPr>
          <w:rFonts w:ascii="Times New Roman" w:eastAsia="Times New Roman" w:hAnsi="Times New Roman" w:cs="Times New Roman"/>
          <w:bCs/>
          <w:sz w:val="28"/>
          <w:szCs w:val="28"/>
        </w:rPr>
        <w:t>желаний. При объяснении же пов</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lastRenderedPageBreak/>
        <w:t xml:space="preserve">дения отдельных личностей </w:t>
      </w:r>
      <w:proofErr w:type="spellStart"/>
      <w:r w:rsidRPr="00E95A34">
        <w:rPr>
          <w:rFonts w:ascii="Times New Roman" w:eastAsia="Times New Roman" w:hAnsi="Times New Roman" w:cs="Times New Roman"/>
          <w:bCs/>
          <w:sz w:val="28"/>
          <w:szCs w:val="28"/>
        </w:rPr>
        <w:t>дедуктивно-номологическая</w:t>
      </w:r>
      <w:proofErr w:type="spellEnd"/>
      <w:r w:rsidRPr="00E95A34">
        <w:rPr>
          <w:rFonts w:ascii="Times New Roman" w:eastAsia="Times New Roman" w:hAnsi="Times New Roman" w:cs="Times New Roman"/>
          <w:bCs/>
          <w:sz w:val="28"/>
          <w:szCs w:val="28"/>
        </w:rPr>
        <w:t xml:space="preserve"> схема неприменима. В этих случаях понимание достигается с помощью иных видов объяснения, в частности, рассмотренных выше.</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
          <w:bCs/>
          <w:sz w:val="28"/>
          <w:szCs w:val="28"/>
        </w:rPr>
        <w:t xml:space="preserve">Предсказание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Объяснение известных явлений не только дает нам их более глубокое понимание, но служит также основой дл</w:t>
      </w:r>
      <w:r>
        <w:rPr>
          <w:rFonts w:ascii="Times New Roman" w:eastAsia="Times New Roman" w:hAnsi="Times New Roman" w:cs="Times New Roman"/>
          <w:bCs/>
          <w:sz w:val="28"/>
          <w:szCs w:val="28"/>
        </w:rPr>
        <w:t>я предсказания новых, еще не и</w:t>
      </w:r>
      <w:r>
        <w:rPr>
          <w:rFonts w:ascii="Times New Roman" w:eastAsia="Times New Roman" w:hAnsi="Times New Roman" w:cs="Times New Roman"/>
          <w:bCs/>
          <w:sz w:val="28"/>
          <w:szCs w:val="28"/>
        </w:rPr>
        <w:t>з</w:t>
      </w:r>
      <w:r w:rsidRPr="00E95A34">
        <w:rPr>
          <w:rFonts w:ascii="Times New Roman" w:eastAsia="Times New Roman" w:hAnsi="Times New Roman" w:cs="Times New Roman"/>
          <w:bCs/>
          <w:sz w:val="28"/>
          <w:szCs w:val="28"/>
        </w:rPr>
        <w:t xml:space="preserve">вестных фактов.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
          <w:bCs/>
          <w:sz w:val="28"/>
          <w:szCs w:val="28"/>
        </w:rPr>
        <w:t>Предсказанием называют вывед</w:t>
      </w:r>
      <w:r>
        <w:rPr>
          <w:rFonts w:ascii="Times New Roman" w:eastAsia="Times New Roman" w:hAnsi="Times New Roman" w:cs="Times New Roman"/>
          <w:b/>
          <w:bCs/>
          <w:sz w:val="28"/>
          <w:szCs w:val="28"/>
        </w:rPr>
        <w:t>ение из закона или теории выск</w:t>
      </w:r>
      <w:r>
        <w:rPr>
          <w:rFonts w:ascii="Times New Roman" w:eastAsia="Times New Roman" w:hAnsi="Times New Roman" w:cs="Times New Roman"/>
          <w:b/>
          <w:bCs/>
          <w:sz w:val="28"/>
          <w:szCs w:val="28"/>
        </w:rPr>
        <w:t>а</w:t>
      </w:r>
      <w:r w:rsidRPr="00E95A34">
        <w:rPr>
          <w:rFonts w:ascii="Times New Roman" w:eastAsia="Times New Roman" w:hAnsi="Times New Roman" w:cs="Times New Roman"/>
          <w:b/>
          <w:bCs/>
          <w:sz w:val="28"/>
          <w:szCs w:val="28"/>
        </w:rPr>
        <w:t>зывания о фактах, еще не установле</w:t>
      </w:r>
      <w:r>
        <w:rPr>
          <w:rFonts w:ascii="Times New Roman" w:eastAsia="Times New Roman" w:hAnsi="Times New Roman" w:cs="Times New Roman"/>
          <w:b/>
          <w:bCs/>
          <w:sz w:val="28"/>
          <w:szCs w:val="28"/>
        </w:rPr>
        <w:t>нных наблюдением или экспериме</w:t>
      </w:r>
      <w:r>
        <w:rPr>
          <w:rFonts w:ascii="Times New Roman" w:eastAsia="Times New Roman" w:hAnsi="Times New Roman" w:cs="Times New Roman"/>
          <w:b/>
          <w:bCs/>
          <w:sz w:val="28"/>
          <w:szCs w:val="28"/>
        </w:rPr>
        <w:t>н</w:t>
      </w:r>
      <w:r w:rsidRPr="00E95A34">
        <w:rPr>
          <w:rFonts w:ascii="Times New Roman" w:eastAsia="Times New Roman" w:hAnsi="Times New Roman" w:cs="Times New Roman"/>
          <w:b/>
          <w:bCs/>
          <w:sz w:val="28"/>
          <w:szCs w:val="28"/>
        </w:rPr>
        <w:t>том</w:t>
      </w:r>
      <w:r w:rsidRPr="00E95A34">
        <w:rPr>
          <w:rFonts w:ascii="Times New Roman" w:eastAsia="Times New Roman" w:hAnsi="Times New Roman" w:cs="Times New Roman"/>
          <w:bCs/>
          <w:sz w:val="28"/>
          <w:szCs w:val="28"/>
        </w:rPr>
        <w:t xml:space="preserve">.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По своей логической структуре предсказание совпадает с объяснением: имеется некоторый общий закон «Ах (</w:t>
      </w:r>
      <w:proofErr w:type="spellStart"/>
      <w:r w:rsidRPr="00E95A34">
        <w:rPr>
          <w:rFonts w:ascii="Times New Roman" w:eastAsia="Times New Roman" w:hAnsi="Times New Roman" w:cs="Times New Roman"/>
          <w:bCs/>
          <w:sz w:val="28"/>
          <w:szCs w:val="28"/>
        </w:rPr>
        <w:t>Рх</w:t>
      </w:r>
      <w:proofErr w:type="spellEnd"/>
      <w:r w:rsidRPr="00E95A34">
        <w:rPr>
          <w:rFonts w:ascii="Times New Roman" w:eastAsia="Times New Roman" w:hAnsi="Times New Roman" w:cs="Times New Roman"/>
          <w:bCs/>
          <w:sz w:val="28"/>
          <w:szCs w:val="28"/>
        </w:rPr>
        <w:t xml:space="preserve"> ---</w:t>
      </w:r>
      <w:proofErr w:type="spellStart"/>
      <w:r w:rsidRPr="00E95A34">
        <w:rPr>
          <w:rFonts w:ascii="Times New Roman" w:eastAsia="Times New Roman" w:hAnsi="Times New Roman" w:cs="Times New Roman"/>
          <w:bCs/>
          <w:sz w:val="28"/>
          <w:szCs w:val="28"/>
        </w:rPr>
        <w:t>Qx</w:t>
      </w:r>
      <w:proofErr w:type="spellEnd"/>
      <w:r w:rsidRPr="00E95A34">
        <w:rPr>
          <w:rFonts w:ascii="Times New Roman" w:eastAsia="Times New Roman" w:hAnsi="Times New Roman" w:cs="Times New Roman"/>
          <w:bCs/>
          <w:sz w:val="28"/>
          <w:szCs w:val="28"/>
        </w:rPr>
        <w:t>)», к которому мы добавляем истинное частное утверждение «Ра» и делаем вывод о том, что должно быть истинно частное утверждение «</w:t>
      </w:r>
      <w:proofErr w:type="spellStart"/>
      <w:proofErr w:type="gramStart"/>
      <w:r w:rsidRPr="00E95A34">
        <w:rPr>
          <w:rFonts w:ascii="Times New Roman" w:eastAsia="Times New Roman" w:hAnsi="Times New Roman" w:cs="Times New Roman"/>
          <w:bCs/>
          <w:sz w:val="28"/>
          <w:szCs w:val="28"/>
        </w:rPr>
        <w:t>Q</w:t>
      </w:r>
      <w:proofErr w:type="gramEnd"/>
      <w:r w:rsidRPr="00E95A34">
        <w:rPr>
          <w:rFonts w:ascii="Times New Roman" w:eastAsia="Times New Roman" w:hAnsi="Times New Roman" w:cs="Times New Roman"/>
          <w:bCs/>
          <w:sz w:val="28"/>
          <w:szCs w:val="28"/>
        </w:rPr>
        <w:t>а</w:t>
      </w:r>
      <w:proofErr w:type="spellEnd"/>
      <w:r w:rsidRPr="00E95A34">
        <w:rPr>
          <w:rFonts w:ascii="Times New Roman" w:eastAsia="Times New Roman" w:hAnsi="Times New Roman" w:cs="Times New Roman"/>
          <w:bCs/>
          <w:sz w:val="28"/>
          <w:szCs w:val="28"/>
        </w:rPr>
        <w:t>». Однак</w:t>
      </w:r>
      <w:r>
        <w:rPr>
          <w:rFonts w:ascii="Times New Roman" w:eastAsia="Times New Roman" w:hAnsi="Times New Roman" w:cs="Times New Roman"/>
          <w:bCs/>
          <w:sz w:val="28"/>
          <w:szCs w:val="28"/>
        </w:rPr>
        <w:t>о, несмотря на тождество логич</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ских структур, между объяснением и пр</w:t>
      </w:r>
      <w:r>
        <w:rPr>
          <w:rFonts w:ascii="Times New Roman" w:eastAsia="Times New Roman" w:hAnsi="Times New Roman" w:cs="Times New Roman"/>
          <w:bCs/>
          <w:sz w:val="28"/>
          <w:szCs w:val="28"/>
        </w:rPr>
        <w:t>едсказанием имеется принципиал</w:t>
      </w:r>
      <w:r>
        <w:rPr>
          <w:rFonts w:ascii="Times New Roman" w:eastAsia="Times New Roman" w:hAnsi="Times New Roman" w:cs="Times New Roman"/>
          <w:bCs/>
          <w:sz w:val="28"/>
          <w:szCs w:val="28"/>
        </w:rPr>
        <w:t>ь</w:t>
      </w:r>
      <w:r w:rsidRPr="00E95A34">
        <w:rPr>
          <w:rFonts w:ascii="Times New Roman" w:eastAsia="Times New Roman" w:hAnsi="Times New Roman" w:cs="Times New Roman"/>
          <w:bCs/>
          <w:sz w:val="28"/>
          <w:szCs w:val="28"/>
        </w:rPr>
        <w:t>ное различие. В обоих случаях мы имеем дело с логическим выводом, но при объяснении мы отталкиваемся от истинности заключения и ищем посылки, из которых оно следует, а при предсказа</w:t>
      </w:r>
      <w:r>
        <w:rPr>
          <w:rFonts w:ascii="Times New Roman" w:eastAsia="Times New Roman" w:hAnsi="Times New Roman" w:cs="Times New Roman"/>
          <w:bCs/>
          <w:sz w:val="28"/>
          <w:szCs w:val="28"/>
        </w:rPr>
        <w:t>нии мы движемся от известных п</w:t>
      </w:r>
      <w:r>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 xml:space="preserve">сылок и утверждаем, что заключение должно быть истинно. При объяснении неверными могут оказаться наши посылки, в предсказании может оказаться ложным заключение.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Подлинно научное объяснение, опир</w:t>
      </w:r>
      <w:r>
        <w:rPr>
          <w:rFonts w:ascii="Times New Roman" w:eastAsia="Times New Roman" w:hAnsi="Times New Roman" w:cs="Times New Roman"/>
          <w:bCs/>
          <w:sz w:val="28"/>
          <w:szCs w:val="28"/>
        </w:rPr>
        <w:t>ающееся на знание причинных свя</w:t>
      </w:r>
      <w:r w:rsidRPr="00E95A34">
        <w:rPr>
          <w:rFonts w:ascii="Times New Roman" w:eastAsia="Times New Roman" w:hAnsi="Times New Roman" w:cs="Times New Roman"/>
          <w:bCs/>
          <w:sz w:val="28"/>
          <w:szCs w:val="28"/>
        </w:rPr>
        <w:t xml:space="preserve">зей между явлениями действительности, т.е. на закон, может служить </w:t>
      </w:r>
      <w:proofErr w:type="spellStart"/>
      <w:proofErr w:type="gramStart"/>
      <w:r w:rsidRPr="00E95A34">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с</w:t>
      </w:r>
      <w:r w:rsidRPr="00E95A34">
        <w:rPr>
          <w:rFonts w:ascii="Times New Roman" w:eastAsia="Times New Roman" w:hAnsi="Times New Roman" w:cs="Times New Roman"/>
          <w:bCs/>
          <w:sz w:val="28"/>
          <w:szCs w:val="28"/>
        </w:rPr>
        <w:t>но-вой</w:t>
      </w:r>
      <w:proofErr w:type="spellEnd"/>
      <w:proofErr w:type="gramEnd"/>
      <w:r w:rsidRPr="00E95A34">
        <w:rPr>
          <w:rFonts w:ascii="Times New Roman" w:eastAsia="Times New Roman" w:hAnsi="Times New Roman" w:cs="Times New Roman"/>
          <w:bCs/>
          <w:sz w:val="28"/>
          <w:szCs w:val="28"/>
        </w:rPr>
        <w:t xml:space="preserve"> для предсказания. Если </w:t>
      </w:r>
      <w:proofErr w:type="spellStart"/>
      <w:r w:rsidRPr="00E95A34">
        <w:rPr>
          <w:rFonts w:ascii="Times New Roman" w:eastAsia="Times New Roman" w:hAnsi="Times New Roman" w:cs="Times New Roman"/>
          <w:bCs/>
          <w:sz w:val="28"/>
          <w:szCs w:val="28"/>
        </w:rPr>
        <w:t>эксплананс</w:t>
      </w:r>
      <w:proofErr w:type="spellEnd"/>
      <w:r w:rsidRPr="00E95A34">
        <w:rPr>
          <w:rFonts w:ascii="Times New Roman" w:eastAsia="Times New Roman" w:hAnsi="Times New Roman" w:cs="Times New Roman"/>
          <w:bCs/>
          <w:sz w:val="28"/>
          <w:szCs w:val="28"/>
        </w:rPr>
        <w:t xml:space="preserve"> объя</w:t>
      </w:r>
      <w:r>
        <w:rPr>
          <w:rFonts w:ascii="Times New Roman" w:eastAsia="Times New Roman" w:hAnsi="Times New Roman" w:cs="Times New Roman"/>
          <w:bCs/>
          <w:sz w:val="28"/>
          <w:szCs w:val="28"/>
        </w:rPr>
        <w:t>снения содержит закон, а не слу</w:t>
      </w:r>
      <w:r w:rsidRPr="00E95A34">
        <w:rPr>
          <w:rFonts w:ascii="Times New Roman" w:eastAsia="Times New Roman" w:hAnsi="Times New Roman" w:cs="Times New Roman"/>
          <w:bCs/>
          <w:sz w:val="28"/>
          <w:szCs w:val="28"/>
        </w:rPr>
        <w:t>чайно истинное обобщение, то, изменяя частные условия, мы можем в</w:t>
      </w:r>
      <w:r w:rsidRPr="00E95A34">
        <w:rPr>
          <w:rFonts w:ascii="Times New Roman" w:eastAsia="Times New Roman" w:hAnsi="Times New Roman" w:cs="Times New Roman"/>
          <w:bCs/>
          <w:sz w:val="28"/>
          <w:szCs w:val="28"/>
        </w:rPr>
        <w:t>ы</w:t>
      </w:r>
      <w:r w:rsidRPr="00E95A34">
        <w:rPr>
          <w:rFonts w:ascii="Times New Roman" w:eastAsia="Times New Roman" w:hAnsi="Times New Roman" w:cs="Times New Roman"/>
          <w:bCs/>
          <w:sz w:val="28"/>
          <w:szCs w:val="28"/>
        </w:rPr>
        <w:t>вести из закона высказывания о тех фактах, которые еще не были установл</w:t>
      </w:r>
      <w:r w:rsidRPr="00E95A34">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 xml:space="preserve">ны нами опытным путем. Например, нам известно, что чем тяжелее лодка, тем быстрее она плывет по течению. Из этого </w:t>
      </w:r>
      <w:r>
        <w:rPr>
          <w:rFonts w:ascii="Times New Roman" w:eastAsia="Times New Roman" w:hAnsi="Times New Roman" w:cs="Times New Roman"/>
          <w:bCs/>
          <w:sz w:val="28"/>
          <w:szCs w:val="28"/>
        </w:rPr>
        <w:t>закона мы можем вывести предска</w:t>
      </w:r>
      <w:r w:rsidRPr="00E95A34">
        <w:rPr>
          <w:rFonts w:ascii="Times New Roman" w:eastAsia="Times New Roman" w:hAnsi="Times New Roman" w:cs="Times New Roman"/>
          <w:bCs/>
          <w:sz w:val="28"/>
          <w:szCs w:val="28"/>
        </w:rPr>
        <w:t>зание: весло, упавшее с лодки в воду и плывущее по течению, дол</w:t>
      </w:r>
      <w:r w:rsidRPr="00E95A34">
        <w:rPr>
          <w:rFonts w:ascii="Times New Roman" w:eastAsia="Times New Roman" w:hAnsi="Times New Roman" w:cs="Times New Roman"/>
          <w:bCs/>
          <w:sz w:val="28"/>
          <w:szCs w:val="28"/>
        </w:rPr>
        <w:t>ж</w:t>
      </w:r>
      <w:r w:rsidRPr="00E95A34">
        <w:rPr>
          <w:rFonts w:ascii="Times New Roman" w:eastAsia="Times New Roman" w:hAnsi="Times New Roman" w:cs="Times New Roman"/>
          <w:bCs/>
          <w:sz w:val="28"/>
          <w:szCs w:val="28"/>
        </w:rPr>
        <w:t xml:space="preserve">но </w:t>
      </w:r>
      <w:proofErr w:type="spellStart"/>
      <w:proofErr w:type="gramStart"/>
      <w:r w:rsidRPr="00E95A34">
        <w:rPr>
          <w:rFonts w:ascii="Times New Roman" w:eastAsia="Times New Roman" w:hAnsi="Times New Roman" w:cs="Times New Roman"/>
          <w:bCs/>
          <w:sz w:val="28"/>
          <w:szCs w:val="28"/>
        </w:rPr>
        <w:t>от-стать</w:t>
      </w:r>
      <w:proofErr w:type="spellEnd"/>
      <w:proofErr w:type="gramEnd"/>
      <w:r w:rsidRPr="00E95A34">
        <w:rPr>
          <w:rFonts w:ascii="Times New Roman" w:eastAsia="Times New Roman" w:hAnsi="Times New Roman" w:cs="Times New Roman"/>
          <w:bCs/>
          <w:sz w:val="28"/>
          <w:szCs w:val="28"/>
        </w:rPr>
        <w:t xml:space="preserve"> от лодки.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lastRenderedPageBreak/>
        <w:t>Характерная особенность предсказания</w:t>
      </w:r>
      <w:r>
        <w:rPr>
          <w:rFonts w:ascii="Times New Roman" w:eastAsia="Times New Roman" w:hAnsi="Times New Roman" w:cs="Times New Roman"/>
          <w:bCs/>
          <w:sz w:val="28"/>
          <w:szCs w:val="28"/>
        </w:rPr>
        <w:t xml:space="preserve"> заключается в том, что оно вс</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гда относится к неизвестным событиям: либо к тем объектам и ситуациям, которые еще не существуют в настоящем и лишь возникнут в будущем, либо к объектам, которые уже существуют, но</w:t>
      </w:r>
      <w:r>
        <w:rPr>
          <w:rFonts w:ascii="Times New Roman" w:eastAsia="Times New Roman" w:hAnsi="Times New Roman" w:cs="Times New Roman"/>
          <w:bCs/>
          <w:sz w:val="28"/>
          <w:szCs w:val="28"/>
        </w:rPr>
        <w:t xml:space="preserve"> еще не стали предметом наблюд</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ния или эксперимента. Например, метеоролог может предсказать погоду на завтра, но может сделать предсказание и о том, каковы погодные условия в настоящее время в том районе, где в данн</w:t>
      </w:r>
      <w:r>
        <w:rPr>
          <w:rFonts w:ascii="Times New Roman" w:eastAsia="Times New Roman" w:hAnsi="Times New Roman" w:cs="Times New Roman"/>
          <w:bCs/>
          <w:sz w:val="28"/>
          <w:szCs w:val="28"/>
        </w:rPr>
        <w:t>ый момент отсутствуют наблюдат</w:t>
      </w:r>
      <w:r>
        <w:rPr>
          <w:rFonts w:ascii="Times New Roman" w:eastAsia="Times New Roman" w:hAnsi="Times New Roman" w:cs="Times New Roman"/>
          <w:bCs/>
          <w:sz w:val="28"/>
          <w:szCs w:val="28"/>
        </w:rPr>
        <w:t>е</w:t>
      </w:r>
      <w:r w:rsidRPr="00E95A34">
        <w:rPr>
          <w:rFonts w:ascii="Times New Roman" w:eastAsia="Times New Roman" w:hAnsi="Times New Roman" w:cs="Times New Roman"/>
          <w:bCs/>
          <w:sz w:val="28"/>
          <w:szCs w:val="28"/>
        </w:rPr>
        <w:t xml:space="preserve">ли. Предсказания могут относиться и к событиям прошлого – в этом случае их называют «ретро сказаниями». Царапины на валунах позволяют геологу сделать вывод о том, что через данную местность много лет назад двигался ледник. Такой вывод будет ретро сказанием. </w:t>
      </w:r>
    </w:p>
    <w:p w:rsidR="00E95A34" w:rsidRPr="00E95A34" w:rsidRDefault="00E95A34" w:rsidP="00E95A34">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Объяснение и предсказание играют громадную роль в науке и в жизни общества. Практическая и производственная деятельность людей была бы невозможна, если бы люди не умели объяснять событий окружающей жизни и предвидеть результаты своих действий. Сознательная постановка цели, предварительный расчет способов и средств ее достижения принципиально отличают деятельность человека от ак</w:t>
      </w:r>
      <w:r>
        <w:rPr>
          <w:rFonts w:ascii="Times New Roman" w:eastAsia="Times New Roman" w:hAnsi="Times New Roman" w:cs="Times New Roman"/>
          <w:bCs/>
          <w:sz w:val="28"/>
          <w:szCs w:val="28"/>
        </w:rPr>
        <w:t>тивности животного. Любое созн</w:t>
      </w:r>
      <w:r>
        <w:rPr>
          <w:rFonts w:ascii="Times New Roman" w:eastAsia="Times New Roman" w:hAnsi="Times New Roman" w:cs="Times New Roman"/>
          <w:bCs/>
          <w:sz w:val="28"/>
          <w:szCs w:val="28"/>
        </w:rPr>
        <w:t>а</w:t>
      </w:r>
      <w:r w:rsidRPr="00E95A34">
        <w:rPr>
          <w:rFonts w:ascii="Times New Roman" w:eastAsia="Times New Roman" w:hAnsi="Times New Roman" w:cs="Times New Roman"/>
          <w:bCs/>
          <w:sz w:val="28"/>
          <w:szCs w:val="28"/>
        </w:rPr>
        <w:t>тельное действие человека опирается на предвидение его результатов. Нау</w:t>
      </w:r>
      <w:r w:rsidRPr="00E95A34">
        <w:rPr>
          <w:rFonts w:ascii="Times New Roman" w:eastAsia="Times New Roman" w:hAnsi="Times New Roman" w:cs="Times New Roman"/>
          <w:bCs/>
          <w:sz w:val="28"/>
          <w:szCs w:val="28"/>
        </w:rPr>
        <w:t>ч</w:t>
      </w:r>
      <w:r w:rsidRPr="00E95A34">
        <w:rPr>
          <w:rFonts w:ascii="Times New Roman" w:eastAsia="Times New Roman" w:hAnsi="Times New Roman" w:cs="Times New Roman"/>
          <w:bCs/>
          <w:sz w:val="28"/>
          <w:szCs w:val="28"/>
        </w:rPr>
        <w:t xml:space="preserve">ные предсказания расширяют сферу познанного человеком мира. </w:t>
      </w:r>
    </w:p>
    <w:p w:rsidR="00E95A34" w:rsidRPr="00E95A34" w:rsidRDefault="00B856DC" w:rsidP="00E95A34">
      <w:pPr>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3</w:t>
      </w:r>
      <w:r w:rsidR="00E95A34" w:rsidRPr="00E95A34">
        <w:rPr>
          <w:rFonts w:ascii="Times New Roman" w:eastAsia="Times New Roman" w:hAnsi="Times New Roman" w:cs="Times New Roman"/>
          <w:b/>
          <w:bCs/>
          <w:sz w:val="28"/>
          <w:szCs w:val="28"/>
        </w:rPr>
        <w:t xml:space="preserve">. Проверка: подтверждение и опровержение научных теорий </w:t>
      </w:r>
    </w:p>
    <w:p w:rsidR="00276182" w:rsidRPr="00276182" w:rsidRDefault="00E95A34" w:rsidP="00276182">
      <w:pPr>
        <w:spacing w:after="0" w:line="360" w:lineRule="auto"/>
        <w:ind w:firstLine="709"/>
        <w:jc w:val="both"/>
        <w:rPr>
          <w:rFonts w:ascii="Times New Roman" w:eastAsia="Times New Roman" w:hAnsi="Times New Roman" w:cs="Times New Roman"/>
          <w:bCs/>
          <w:sz w:val="28"/>
          <w:szCs w:val="28"/>
        </w:rPr>
      </w:pPr>
      <w:r w:rsidRPr="00E95A34">
        <w:rPr>
          <w:rFonts w:ascii="Times New Roman" w:eastAsia="Times New Roman" w:hAnsi="Times New Roman" w:cs="Times New Roman"/>
          <w:bCs/>
          <w:sz w:val="28"/>
          <w:szCs w:val="28"/>
        </w:rPr>
        <w:t>Говоря о критериях демарк</w:t>
      </w:r>
      <w:r>
        <w:rPr>
          <w:rFonts w:ascii="Times New Roman" w:eastAsia="Times New Roman" w:hAnsi="Times New Roman" w:cs="Times New Roman"/>
          <w:bCs/>
          <w:sz w:val="28"/>
          <w:szCs w:val="28"/>
        </w:rPr>
        <w:t xml:space="preserve">ации, мы отмечали, что </w:t>
      </w:r>
      <w:proofErr w:type="gramStart"/>
      <w:r>
        <w:rPr>
          <w:rFonts w:ascii="Times New Roman" w:eastAsia="Times New Roman" w:hAnsi="Times New Roman" w:cs="Times New Roman"/>
          <w:bCs/>
          <w:sz w:val="28"/>
          <w:szCs w:val="28"/>
        </w:rPr>
        <w:t>эмпириче</w:t>
      </w:r>
      <w:r w:rsidRPr="00E95A34">
        <w:rPr>
          <w:rFonts w:ascii="Times New Roman" w:eastAsia="Times New Roman" w:hAnsi="Times New Roman" w:cs="Times New Roman"/>
          <w:bCs/>
          <w:sz w:val="28"/>
          <w:szCs w:val="28"/>
        </w:rPr>
        <w:t>ская</w:t>
      </w:r>
      <w:proofErr w:type="gramEnd"/>
      <w:r w:rsidRPr="00E95A34">
        <w:rPr>
          <w:rFonts w:ascii="Times New Roman" w:eastAsia="Times New Roman" w:hAnsi="Times New Roman" w:cs="Times New Roman"/>
          <w:bCs/>
          <w:sz w:val="28"/>
          <w:szCs w:val="28"/>
        </w:rPr>
        <w:t xml:space="preserve"> </w:t>
      </w:r>
      <w:proofErr w:type="spellStart"/>
      <w:r w:rsidRPr="00E95A34">
        <w:rPr>
          <w:rFonts w:ascii="Times New Roman" w:eastAsia="Times New Roman" w:hAnsi="Times New Roman" w:cs="Times New Roman"/>
          <w:bCs/>
          <w:sz w:val="28"/>
          <w:szCs w:val="28"/>
        </w:rPr>
        <w:t>пр</w:t>
      </w:r>
      <w:r w:rsidRPr="00E95A34">
        <w:rPr>
          <w:rFonts w:ascii="Times New Roman" w:eastAsia="Times New Roman" w:hAnsi="Times New Roman" w:cs="Times New Roman"/>
          <w:bCs/>
          <w:sz w:val="28"/>
          <w:szCs w:val="28"/>
        </w:rPr>
        <w:t>о</w:t>
      </w:r>
      <w:r w:rsidRPr="00E95A34">
        <w:rPr>
          <w:rFonts w:ascii="Times New Roman" w:eastAsia="Times New Roman" w:hAnsi="Times New Roman" w:cs="Times New Roman"/>
          <w:bCs/>
          <w:sz w:val="28"/>
          <w:szCs w:val="28"/>
        </w:rPr>
        <w:t>веряемость</w:t>
      </w:r>
      <w:proofErr w:type="spellEnd"/>
      <w:r w:rsidRPr="00E95A34">
        <w:rPr>
          <w:rFonts w:ascii="Times New Roman" w:eastAsia="Times New Roman" w:hAnsi="Times New Roman" w:cs="Times New Roman"/>
          <w:bCs/>
          <w:sz w:val="28"/>
          <w:szCs w:val="28"/>
        </w:rPr>
        <w:t xml:space="preserve"> является одним из важнейших критериев научности. Как же ос</w:t>
      </w:r>
      <w:r w:rsidRPr="00E95A34">
        <w:rPr>
          <w:rFonts w:ascii="Times New Roman" w:eastAsia="Times New Roman" w:hAnsi="Times New Roman" w:cs="Times New Roman"/>
          <w:bCs/>
          <w:sz w:val="28"/>
          <w:szCs w:val="28"/>
        </w:rPr>
        <w:t>у</w:t>
      </w:r>
      <w:r w:rsidRPr="00E95A34">
        <w:rPr>
          <w:rFonts w:ascii="Times New Roman" w:eastAsia="Times New Roman" w:hAnsi="Times New Roman" w:cs="Times New Roman"/>
          <w:bCs/>
          <w:sz w:val="28"/>
          <w:szCs w:val="28"/>
        </w:rPr>
        <w:t xml:space="preserve">ществляется эмпирическая проверка </w:t>
      </w:r>
      <w:r>
        <w:rPr>
          <w:rFonts w:ascii="Times New Roman" w:eastAsia="Times New Roman" w:hAnsi="Times New Roman" w:cs="Times New Roman"/>
          <w:bCs/>
          <w:sz w:val="28"/>
          <w:szCs w:val="28"/>
        </w:rPr>
        <w:t xml:space="preserve">теории и каким может быть ее </w:t>
      </w:r>
      <w:proofErr w:type="spellStart"/>
      <w:r>
        <w:rPr>
          <w:rFonts w:ascii="Times New Roman" w:eastAsia="Times New Roman" w:hAnsi="Times New Roman" w:cs="Times New Roman"/>
          <w:bCs/>
          <w:sz w:val="28"/>
          <w:szCs w:val="28"/>
        </w:rPr>
        <w:t>ре</w:t>
      </w:r>
      <w:r w:rsidRPr="00E95A34">
        <w:rPr>
          <w:rFonts w:ascii="Times New Roman" w:eastAsia="Times New Roman" w:hAnsi="Times New Roman" w:cs="Times New Roman"/>
          <w:bCs/>
          <w:sz w:val="28"/>
          <w:szCs w:val="28"/>
        </w:rPr>
        <w:t>зул</w:t>
      </w:r>
      <w:r w:rsidRPr="00E95A34">
        <w:rPr>
          <w:rFonts w:ascii="Times New Roman" w:eastAsia="Times New Roman" w:hAnsi="Times New Roman" w:cs="Times New Roman"/>
          <w:bCs/>
          <w:sz w:val="28"/>
          <w:szCs w:val="28"/>
        </w:rPr>
        <w:t>ь</w:t>
      </w:r>
      <w:r w:rsidRPr="00E95A34">
        <w:rPr>
          <w:rFonts w:ascii="Times New Roman" w:eastAsia="Times New Roman" w:hAnsi="Times New Roman" w:cs="Times New Roman"/>
          <w:bCs/>
          <w:sz w:val="28"/>
          <w:szCs w:val="28"/>
        </w:rPr>
        <w:t>тат</w:t>
      </w:r>
      <w:proofErr w:type="gramStart"/>
      <w:r w:rsidRPr="00E95A34">
        <w:rPr>
          <w:rFonts w:ascii="Times New Roman" w:eastAsia="Times New Roman" w:hAnsi="Times New Roman" w:cs="Times New Roman"/>
          <w:bCs/>
          <w:sz w:val="28"/>
          <w:szCs w:val="28"/>
        </w:rPr>
        <w:t>?</w:t>
      </w:r>
      <w:r w:rsidR="00276182" w:rsidRPr="00276182">
        <w:rPr>
          <w:rFonts w:ascii="Times New Roman" w:eastAsia="Times New Roman" w:hAnsi="Times New Roman" w:cs="Times New Roman"/>
          <w:bCs/>
          <w:sz w:val="28"/>
          <w:szCs w:val="28"/>
        </w:rPr>
        <w:t>В</w:t>
      </w:r>
      <w:proofErr w:type="spellEnd"/>
      <w:proofErr w:type="gramEnd"/>
      <w:r w:rsidR="00276182" w:rsidRPr="00276182">
        <w:rPr>
          <w:rFonts w:ascii="Times New Roman" w:eastAsia="Times New Roman" w:hAnsi="Times New Roman" w:cs="Times New Roman"/>
          <w:bCs/>
          <w:sz w:val="28"/>
          <w:szCs w:val="28"/>
        </w:rPr>
        <w:t xml:space="preserve"> самом простом и общем виде процедуру проверки можно описать сл</w:t>
      </w:r>
      <w:r w:rsidR="00276182" w:rsidRPr="00276182">
        <w:rPr>
          <w:rFonts w:ascii="Times New Roman" w:eastAsia="Times New Roman" w:hAnsi="Times New Roman" w:cs="Times New Roman"/>
          <w:bCs/>
          <w:sz w:val="28"/>
          <w:szCs w:val="28"/>
        </w:rPr>
        <w:t>е</w:t>
      </w:r>
      <w:r w:rsidR="00276182" w:rsidRPr="00276182">
        <w:rPr>
          <w:rFonts w:ascii="Times New Roman" w:eastAsia="Times New Roman" w:hAnsi="Times New Roman" w:cs="Times New Roman"/>
          <w:bCs/>
          <w:sz w:val="28"/>
          <w:szCs w:val="28"/>
        </w:rPr>
        <w:t xml:space="preserve">дующим образом. Из теории, к которой добавлено множество редукционных правил, мы выводим некоторое предложение, говорящее о реальных </w:t>
      </w:r>
      <w:proofErr w:type="gramStart"/>
      <w:r w:rsidR="00276182" w:rsidRPr="00276182">
        <w:rPr>
          <w:rFonts w:ascii="Times New Roman" w:eastAsia="Times New Roman" w:hAnsi="Times New Roman" w:cs="Times New Roman"/>
          <w:bCs/>
          <w:sz w:val="28"/>
          <w:szCs w:val="28"/>
        </w:rPr>
        <w:t>вещах</w:t>
      </w:r>
      <w:proofErr w:type="gramEnd"/>
      <w:r w:rsidR="00276182" w:rsidRPr="00276182">
        <w:rPr>
          <w:rFonts w:ascii="Times New Roman" w:eastAsia="Times New Roman" w:hAnsi="Times New Roman" w:cs="Times New Roman"/>
          <w:bCs/>
          <w:sz w:val="28"/>
          <w:szCs w:val="28"/>
        </w:rPr>
        <w:t xml:space="preserve"> о событиях. Это предложение называется «эмпирическим следствием теории». Затем с помощью эксперимента, измерения или простого наблюдения мы проверяем это предложение: так ли обстоит дело в действительности, как оно говорит? В результате мы признаем это предложение истинным или ложным. </w:t>
      </w:r>
      <w:r w:rsidR="00276182" w:rsidRPr="00276182">
        <w:rPr>
          <w:rFonts w:ascii="Times New Roman" w:eastAsia="Times New Roman" w:hAnsi="Times New Roman" w:cs="Times New Roman"/>
          <w:bCs/>
          <w:sz w:val="28"/>
          <w:szCs w:val="28"/>
        </w:rPr>
        <w:lastRenderedPageBreak/>
        <w:t>Сама по себе гипотетико-дедуктивная теория обычно говорит об идеали</w:t>
      </w:r>
      <w:r w:rsidR="00276182">
        <w:rPr>
          <w:rFonts w:ascii="Times New Roman" w:eastAsia="Times New Roman" w:hAnsi="Times New Roman" w:cs="Times New Roman"/>
          <w:bCs/>
          <w:sz w:val="28"/>
          <w:szCs w:val="28"/>
        </w:rPr>
        <w:t>зир</w:t>
      </w:r>
      <w:r w:rsidR="00276182">
        <w:rPr>
          <w:rFonts w:ascii="Times New Roman" w:eastAsia="Times New Roman" w:hAnsi="Times New Roman" w:cs="Times New Roman"/>
          <w:bCs/>
          <w:sz w:val="28"/>
          <w:szCs w:val="28"/>
        </w:rPr>
        <w:t>о</w:t>
      </w:r>
      <w:r w:rsidR="00276182" w:rsidRPr="00276182">
        <w:rPr>
          <w:rFonts w:ascii="Times New Roman" w:eastAsia="Times New Roman" w:hAnsi="Times New Roman" w:cs="Times New Roman"/>
          <w:bCs/>
          <w:sz w:val="28"/>
          <w:szCs w:val="28"/>
        </w:rPr>
        <w:t>ванных объектах, поэтому ее непосредственные логические следствия нельзя соотнести с реальностью. Добавляя к тео</w:t>
      </w:r>
      <w:r w:rsidR="00276182">
        <w:rPr>
          <w:rFonts w:ascii="Times New Roman" w:eastAsia="Times New Roman" w:hAnsi="Times New Roman" w:cs="Times New Roman"/>
          <w:bCs/>
          <w:sz w:val="28"/>
          <w:szCs w:val="28"/>
        </w:rPr>
        <w:t>рии редукционные правила, мы п</w:t>
      </w:r>
      <w:r w:rsidR="00276182">
        <w:rPr>
          <w:rFonts w:ascii="Times New Roman" w:eastAsia="Times New Roman" w:hAnsi="Times New Roman" w:cs="Times New Roman"/>
          <w:bCs/>
          <w:sz w:val="28"/>
          <w:szCs w:val="28"/>
        </w:rPr>
        <w:t>о</w:t>
      </w:r>
      <w:r w:rsidR="00276182" w:rsidRPr="00276182">
        <w:rPr>
          <w:rFonts w:ascii="Times New Roman" w:eastAsia="Times New Roman" w:hAnsi="Times New Roman" w:cs="Times New Roman"/>
          <w:bCs/>
          <w:sz w:val="28"/>
          <w:szCs w:val="28"/>
        </w:rPr>
        <w:t>лучаем с их помощью эмпирические следствия, которые и сопоставляются с действительностью в ходе эмпирически</w:t>
      </w:r>
      <w:r w:rsidR="00276182">
        <w:rPr>
          <w:rFonts w:ascii="Times New Roman" w:eastAsia="Times New Roman" w:hAnsi="Times New Roman" w:cs="Times New Roman"/>
          <w:bCs/>
          <w:sz w:val="28"/>
          <w:szCs w:val="28"/>
        </w:rPr>
        <w:t>х процедур или практической де</w:t>
      </w:r>
      <w:r w:rsidR="00276182">
        <w:rPr>
          <w:rFonts w:ascii="Times New Roman" w:eastAsia="Times New Roman" w:hAnsi="Times New Roman" w:cs="Times New Roman"/>
          <w:bCs/>
          <w:sz w:val="28"/>
          <w:szCs w:val="28"/>
        </w:rPr>
        <w:t>я</w:t>
      </w:r>
      <w:r w:rsidR="00276182" w:rsidRPr="00276182">
        <w:rPr>
          <w:rFonts w:ascii="Times New Roman" w:eastAsia="Times New Roman" w:hAnsi="Times New Roman" w:cs="Times New Roman"/>
          <w:bCs/>
          <w:sz w:val="28"/>
          <w:szCs w:val="28"/>
        </w:rPr>
        <w:t>тельности. Так, проверка нашего баллистического расчета, о котором шла речь выше, будет состоять в том, что мы пр</w:t>
      </w:r>
      <w:r w:rsidR="00276182">
        <w:rPr>
          <w:rFonts w:ascii="Times New Roman" w:eastAsia="Times New Roman" w:hAnsi="Times New Roman" w:cs="Times New Roman"/>
          <w:bCs/>
          <w:sz w:val="28"/>
          <w:szCs w:val="28"/>
        </w:rPr>
        <w:t>оизведем выстрел из орудия и п</w:t>
      </w:r>
      <w:r w:rsidR="00276182">
        <w:rPr>
          <w:rFonts w:ascii="Times New Roman" w:eastAsia="Times New Roman" w:hAnsi="Times New Roman" w:cs="Times New Roman"/>
          <w:bCs/>
          <w:sz w:val="28"/>
          <w:szCs w:val="28"/>
        </w:rPr>
        <w:t>о</w:t>
      </w:r>
      <w:r w:rsidR="00276182" w:rsidRPr="00276182">
        <w:rPr>
          <w:rFonts w:ascii="Times New Roman" w:eastAsia="Times New Roman" w:hAnsi="Times New Roman" w:cs="Times New Roman"/>
          <w:bCs/>
          <w:sz w:val="28"/>
          <w:szCs w:val="28"/>
        </w:rPr>
        <w:t xml:space="preserve">смотрим, куда упал снаряд.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Пусть из теории</w:t>
      </w:r>
      <w:proofErr w:type="gramStart"/>
      <w:r w:rsidRPr="00276182">
        <w:rPr>
          <w:rFonts w:ascii="Times New Roman" w:eastAsia="Times New Roman" w:hAnsi="Times New Roman" w:cs="Times New Roman"/>
          <w:bCs/>
          <w:sz w:val="28"/>
          <w:szCs w:val="28"/>
        </w:rPr>
        <w:t xml:space="preserve"> Т</w:t>
      </w:r>
      <w:proofErr w:type="gramEnd"/>
      <w:r w:rsidRPr="00276182">
        <w:rPr>
          <w:rFonts w:ascii="Times New Roman" w:eastAsia="Times New Roman" w:hAnsi="Times New Roman" w:cs="Times New Roman"/>
          <w:bCs/>
          <w:sz w:val="28"/>
          <w:szCs w:val="28"/>
        </w:rPr>
        <w:t xml:space="preserve"> и редукционных правил Z мы получили эмпирич</w:t>
      </w:r>
      <w:r w:rsidRPr="00276182">
        <w:rPr>
          <w:rFonts w:ascii="Times New Roman" w:eastAsia="Times New Roman" w:hAnsi="Times New Roman" w:cs="Times New Roman"/>
          <w:bCs/>
          <w:sz w:val="28"/>
          <w:szCs w:val="28"/>
        </w:rPr>
        <w:t>е</w:t>
      </w:r>
      <w:r w:rsidRPr="00276182">
        <w:rPr>
          <w:rFonts w:ascii="Times New Roman" w:eastAsia="Times New Roman" w:hAnsi="Times New Roman" w:cs="Times New Roman"/>
          <w:bCs/>
          <w:sz w:val="28"/>
          <w:szCs w:val="28"/>
        </w:rPr>
        <w:t>ское следствие А. Представим это в символическо</w:t>
      </w:r>
      <w:r>
        <w:rPr>
          <w:rFonts w:ascii="Times New Roman" w:eastAsia="Times New Roman" w:hAnsi="Times New Roman" w:cs="Times New Roman"/>
          <w:bCs/>
          <w:sz w:val="28"/>
          <w:szCs w:val="28"/>
        </w:rPr>
        <w:t>й форме: Т Z --- А, где</w:t>
      </w:r>
      <w:proofErr w:type="gramStart"/>
      <w:r>
        <w:rPr>
          <w:rFonts w:ascii="Times New Roman" w:eastAsia="Times New Roman" w:hAnsi="Times New Roman" w:cs="Times New Roman"/>
          <w:bCs/>
          <w:sz w:val="28"/>
          <w:szCs w:val="28"/>
        </w:rPr>
        <w:t xml:space="preserve"> Т</w:t>
      </w:r>
      <w:proofErr w:type="gramEnd"/>
      <w:r>
        <w:rPr>
          <w:rFonts w:ascii="Times New Roman" w:eastAsia="Times New Roman" w:hAnsi="Times New Roman" w:cs="Times New Roman"/>
          <w:bCs/>
          <w:sz w:val="28"/>
          <w:szCs w:val="28"/>
        </w:rPr>
        <w:t xml:space="preserve"> – тео</w:t>
      </w:r>
      <w:r w:rsidRPr="00276182">
        <w:rPr>
          <w:rFonts w:ascii="Times New Roman" w:eastAsia="Times New Roman" w:hAnsi="Times New Roman" w:cs="Times New Roman"/>
          <w:bCs/>
          <w:sz w:val="28"/>
          <w:szCs w:val="28"/>
        </w:rPr>
        <w:t xml:space="preserve">рия, Z – множество редукционных правил, </w:t>
      </w:r>
      <w:r>
        <w:rPr>
          <w:rFonts w:ascii="Times New Roman" w:eastAsia="Times New Roman" w:hAnsi="Times New Roman" w:cs="Times New Roman"/>
          <w:bCs/>
          <w:sz w:val="28"/>
          <w:szCs w:val="28"/>
        </w:rPr>
        <w:t>«---«- изображает отношение ло</w:t>
      </w:r>
      <w:r w:rsidRPr="00276182">
        <w:rPr>
          <w:rFonts w:ascii="Times New Roman" w:eastAsia="Times New Roman" w:hAnsi="Times New Roman" w:cs="Times New Roman"/>
          <w:bCs/>
          <w:sz w:val="28"/>
          <w:szCs w:val="28"/>
        </w:rPr>
        <w:t>гического следования, ««- конъюнкция («и»), а – эмпирическое следствие теории. Допустим теперь, что наше эмпи</w:t>
      </w:r>
      <w:r>
        <w:rPr>
          <w:rFonts w:ascii="Times New Roman" w:eastAsia="Times New Roman" w:hAnsi="Times New Roman" w:cs="Times New Roman"/>
          <w:bCs/>
          <w:sz w:val="28"/>
          <w:szCs w:val="28"/>
        </w:rPr>
        <w:t>рическое следствие оказалось и</w:t>
      </w:r>
      <w:r>
        <w:rPr>
          <w:rFonts w:ascii="Times New Roman" w:eastAsia="Times New Roman" w:hAnsi="Times New Roman" w:cs="Times New Roman"/>
          <w:bCs/>
          <w:sz w:val="28"/>
          <w:szCs w:val="28"/>
        </w:rPr>
        <w:t>с</w:t>
      </w:r>
      <w:r w:rsidRPr="00276182">
        <w:rPr>
          <w:rFonts w:ascii="Times New Roman" w:eastAsia="Times New Roman" w:hAnsi="Times New Roman" w:cs="Times New Roman"/>
          <w:bCs/>
          <w:sz w:val="28"/>
          <w:szCs w:val="28"/>
        </w:rPr>
        <w:t>тинным. Можем ли мы отсюда заключить, что теория</w:t>
      </w:r>
      <w:proofErr w:type="gramStart"/>
      <w:r w:rsidRPr="00276182">
        <w:rPr>
          <w:rFonts w:ascii="Times New Roman" w:eastAsia="Times New Roman" w:hAnsi="Times New Roman" w:cs="Times New Roman"/>
          <w:bCs/>
          <w:sz w:val="28"/>
          <w:szCs w:val="28"/>
        </w:rPr>
        <w:t xml:space="preserve"> Т</w:t>
      </w:r>
      <w:proofErr w:type="gramEnd"/>
      <w:r w:rsidRPr="00276182">
        <w:rPr>
          <w:rFonts w:ascii="Times New Roman" w:eastAsia="Times New Roman" w:hAnsi="Times New Roman" w:cs="Times New Roman"/>
          <w:bCs/>
          <w:sz w:val="28"/>
          <w:szCs w:val="28"/>
        </w:rPr>
        <w:t xml:space="preserve"> также истинна? Если представить наше рассуждение в наглядной символической форме: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 xml:space="preserve">Т Z --- А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 xml:space="preserve">___А_________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 xml:space="preserve">Т Z,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то мы тотчас же увидим, что это рассуждение протекает по одному из модусов условно-категорического силло</w:t>
      </w:r>
      <w:r>
        <w:rPr>
          <w:rFonts w:ascii="Times New Roman" w:eastAsia="Times New Roman" w:hAnsi="Times New Roman" w:cs="Times New Roman"/>
          <w:bCs/>
          <w:sz w:val="28"/>
          <w:szCs w:val="28"/>
        </w:rPr>
        <w:t>гизма традиционной логики, кот</w:t>
      </w:r>
      <w:r>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рый не дает достоверного вывода. Истинно</w:t>
      </w:r>
      <w:r>
        <w:rPr>
          <w:rFonts w:ascii="Times New Roman" w:eastAsia="Times New Roman" w:hAnsi="Times New Roman" w:cs="Times New Roman"/>
          <w:bCs/>
          <w:sz w:val="28"/>
          <w:szCs w:val="28"/>
        </w:rPr>
        <w:t>сть следствия не гарантирует и</w:t>
      </w:r>
      <w:r>
        <w:rPr>
          <w:rFonts w:ascii="Times New Roman" w:eastAsia="Times New Roman" w:hAnsi="Times New Roman" w:cs="Times New Roman"/>
          <w:bCs/>
          <w:sz w:val="28"/>
          <w:szCs w:val="28"/>
        </w:rPr>
        <w:t>с</w:t>
      </w:r>
      <w:r w:rsidRPr="00276182">
        <w:rPr>
          <w:rFonts w:ascii="Times New Roman" w:eastAsia="Times New Roman" w:hAnsi="Times New Roman" w:cs="Times New Roman"/>
          <w:bCs/>
          <w:sz w:val="28"/>
          <w:szCs w:val="28"/>
        </w:rPr>
        <w:t>тинности посылки, поэтому мы не можем ск</w:t>
      </w:r>
      <w:r>
        <w:rPr>
          <w:rFonts w:ascii="Times New Roman" w:eastAsia="Times New Roman" w:hAnsi="Times New Roman" w:cs="Times New Roman"/>
          <w:bCs/>
          <w:sz w:val="28"/>
          <w:szCs w:val="28"/>
        </w:rPr>
        <w:t>азать, что теория</w:t>
      </w:r>
      <w:proofErr w:type="gramStart"/>
      <w:r>
        <w:rPr>
          <w:rFonts w:ascii="Times New Roman" w:eastAsia="Times New Roman" w:hAnsi="Times New Roman" w:cs="Times New Roman"/>
          <w:bCs/>
          <w:sz w:val="28"/>
          <w:szCs w:val="28"/>
        </w:rPr>
        <w:t xml:space="preserve"> Т</w:t>
      </w:r>
      <w:proofErr w:type="gramEnd"/>
      <w:r>
        <w:rPr>
          <w:rFonts w:ascii="Times New Roman" w:eastAsia="Times New Roman" w:hAnsi="Times New Roman" w:cs="Times New Roman"/>
          <w:bCs/>
          <w:sz w:val="28"/>
          <w:szCs w:val="28"/>
        </w:rPr>
        <w:t xml:space="preserve"> истинна, к</w:t>
      </w:r>
      <w:r>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гда истинно ее следствие А. Поэтому в слу</w:t>
      </w:r>
      <w:r>
        <w:rPr>
          <w:rFonts w:ascii="Times New Roman" w:eastAsia="Times New Roman" w:hAnsi="Times New Roman" w:cs="Times New Roman"/>
          <w:bCs/>
          <w:sz w:val="28"/>
          <w:szCs w:val="28"/>
        </w:rPr>
        <w:t>чае благоприятного исхода эксп</w:t>
      </w:r>
      <w:r>
        <w:rPr>
          <w:rFonts w:ascii="Times New Roman" w:eastAsia="Times New Roman" w:hAnsi="Times New Roman" w:cs="Times New Roman"/>
          <w:bCs/>
          <w:sz w:val="28"/>
          <w:szCs w:val="28"/>
        </w:rPr>
        <w:t>е</w:t>
      </w:r>
      <w:r w:rsidRPr="00276182">
        <w:rPr>
          <w:rFonts w:ascii="Times New Roman" w:eastAsia="Times New Roman" w:hAnsi="Times New Roman" w:cs="Times New Roman"/>
          <w:bCs/>
          <w:sz w:val="28"/>
          <w:szCs w:val="28"/>
        </w:rPr>
        <w:t xml:space="preserve">римента или при достижении практического успеха мы не утверждаем, что наша теория истинна, а скромно говорим: теория </w:t>
      </w:r>
      <w:r w:rsidRPr="00276182">
        <w:rPr>
          <w:rFonts w:ascii="Times New Roman" w:eastAsia="Times New Roman" w:hAnsi="Times New Roman" w:cs="Times New Roman"/>
          <w:bCs/>
          <w:i/>
          <w:iCs/>
          <w:sz w:val="28"/>
          <w:szCs w:val="28"/>
        </w:rPr>
        <w:t>подтверждена</w:t>
      </w:r>
      <w:r w:rsidRPr="00276182">
        <w:rPr>
          <w:rFonts w:ascii="Times New Roman" w:eastAsia="Times New Roman" w:hAnsi="Times New Roman" w:cs="Times New Roman"/>
          <w:bCs/>
          <w:sz w:val="28"/>
          <w:szCs w:val="28"/>
        </w:rPr>
        <w:t xml:space="preserve">. Истинность следствия свидетельствует о том, что теория </w:t>
      </w:r>
      <w:r w:rsidRPr="00276182">
        <w:rPr>
          <w:rFonts w:ascii="Times New Roman" w:eastAsia="Times New Roman" w:hAnsi="Times New Roman" w:cs="Times New Roman"/>
          <w:bCs/>
          <w:i/>
          <w:iCs/>
          <w:sz w:val="28"/>
          <w:szCs w:val="28"/>
        </w:rPr>
        <w:t xml:space="preserve">может быть </w:t>
      </w:r>
      <w:r w:rsidRPr="00276182">
        <w:rPr>
          <w:rFonts w:ascii="Times New Roman" w:eastAsia="Times New Roman" w:hAnsi="Times New Roman" w:cs="Times New Roman"/>
          <w:bCs/>
          <w:sz w:val="28"/>
          <w:szCs w:val="28"/>
        </w:rPr>
        <w:t xml:space="preserve">истинна, но не о том, что она </w:t>
      </w:r>
      <w:r w:rsidRPr="00276182">
        <w:rPr>
          <w:rFonts w:ascii="Times New Roman" w:eastAsia="Times New Roman" w:hAnsi="Times New Roman" w:cs="Times New Roman"/>
          <w:bCs/>
          <w:i/>
          <w:iCs/>
          <w:sz w:val="28"/>
          <w:szCs w:val="28"/>
        </w:rPr>
        <w:t xml:space="preserve">действительно </w:t>
      </w:r>
      <w:r w:rsidRPr="00276182">
        <w:rPr>
          <w:rFonts w:ascii="Times New Roman" w:eastAsia="Times New Roman" w:hAnsi="Times New Roman" w:cs="Times New Roman"/>
          <w:bCs/>
          <w:sz w:val="28"/>
          <w:szCs w:val="28"/>
        </w:rPr>
        <w:t xml:space="preserve">истинна. Скажем, вам известно, что если в баке нет бензина, то ваш автомобиль не поедет. Действительно, автомобиль не едет. Можно ли с уверенностью утверждать, что в баке нет бензина? – Нет, </w:t>
      </w:r>
      <w:r w:rsidRPr="00276182">
        <w:rPr>
          <w:rFonts w:ascii="Times New Roman" w:eastAsia="Times New Roman" w:hAnsi="Times New Roman" w:cs="Times New Roman"/>
          <w:bCs/>
          <w:sz w:val="28"/>
          <w:szCs w:val="28"/>
        </w:rPr>
        <w:lastRenderedPageBreak/>
        <w:t>нельзя, автомобиль может оставаться н</w:t>
      </w:r>
      <w:r>
        <w:rPr>
          <w:rFonts w:ascii="Times New Roman" w:eastAsia="Times New Roman" w:hAnsi="Times New Roman" w:cs="Times New Roman"/>
          <w:bCs/>
          <w:sz w:val="28"/>
          <w:szCs w:val="28"/>
        </w:rPr>
        <w:t>еподвижным по тысяче других пр</w:t>
      </w:r>
      <w:r>
        <w:rPr>
          <w:rFonts w:ascii="Times New Roman" w:eastAsia="Times New Roman" w:hAnsi="Times New Roman" w:cs="Times New Roman"/>
          <w:bCs/>
          <w:sz w:val="28"/>
          <w:szCs w:val="28"/>
        </w:rPr>
        <w:t>и</w:t>
      </w:r>
      <w:r w:rsidRPr="00276182">
        <w:rPr>
          <w:rFonts w:ascii="Times New Roman" w:eastAsia="Times New Roman" w:hAnsi="Times New Roman" w:cs="Times New Roman"/>
          <w:bCs/>
          <w:sz w:val="28"/>
          <w:szCs w:val="28"/>
        </w:rPr>
        <w:t xml:space="preserve">чин.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
          <w:bCs/>
          <w:sz w:val="28"/>
          <w:szCs w:val="28"/>
        </w:rPr>
        <w:t>Подтверждением теории называют установление истинности одн</w:t>
      </w:r>
      <w:r w:rsidRPr="00276182">
        <w:rPr>
          <w:rFonts w:ascii="Times New Roman" w:eastAsia="Times New Roman" w:hAnsi="Times New Roman" w:cs="Times New Roman"/>
          <w:b/>
          <w:bCs/>
          <w:sz w:val="28"/>
          <w:szCs w:val="28"/>
        </w:rPr>
        <w:t>о</w:t>
      </w:r>
      <w:r w:rsidRPr="00276182">
        <w:rPr>
          <w:rFonts w:ascii="Times New Roman" w:eastAsia="Times New Roman" w:hAnsi="Times New Roman" w:cs="Times New Roman"/>
          <w:b/>
          <w:bCs/>
          <w:sz w:val="28"/>
          <w:szCs w:val="28"/>
        </w:rPr>
        <w:t>го из ее эмпирических следствий</w:t>
      </w:r>
      <w:r w:rsidRPr="00276182">
        <w:rPr>
          <w:rFonts w:ascii="Times New Roman" w:eastAsia="Times New Roman" w:hAnsi="Times New Roman" w:cs="Times New Roman"/>
          <w:bCs/>
          <w:sz w:val="28"/>
          <w:szCs w:val="28"/>
        </w:rPr>
        <w:t xml:space="preserve">.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Хорошо, пусть так, но если теория пол</w:t>
      </w:r>
      <w:r>
        <w:rPr>
          <w:rFonts w:ascii="Times New Roman" w:eastAsia="Times New Roman" w:hAnsi="Times New Roman" w:cs="Times New Roman"/>
          <w:bCs/>
          <w:sz w:val="28"/>
          <w:szCs w:val="28"/>
        </w:rPr>
        <w:t>учает одно подтверждение за дру</w:t>
      </w:r>
      <w:r w:rsidRPr="00276182">
        <w:rPr>
          <w:rFonts w:ascii="Times New Roman" w:eastAsia="Times New Roman" w:hAnsi="Times New Roman" w:cs="Times New Roman"/>
          <w:bCs/>
          <w:sz w:val="28"/>
          <w:szCs w:val="28"/>
        </w:rPr>
        <w:t>гим, если все ее эмпирические следствия, которые нам удалось проверить, истинны, если количество подтверждающи</w:t>
      </w:r>
      <w:r>
        <w:rPr>
          <w:rFonts w:ascii="Times New Roman" w:eastAsia="Times New Roman" w:hAnsi="Times New Roman" w:cs="Times New Roman"/>
          <w:bCs/>
          <w:sz w:val="28"/>
          <w:szCs w:val="28"/>
        </w:rPr>
        <w:t>х свидетельств становится необ</w:t>
      </w:r>
      <w:r>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 xml:space="preserve">зримым, то, может быть, у нас есть достаточные основания считать </w:t>
      </w:r>
      <w:proofErr w:type="spellStart"/>
      <w:proofErr w:type="gramStart"/>
      <w:r w:rsidRPr="00276182">
        <w:rPr>
          <w:rFonts w:ascii="Times New Roman" w:eastAsia="Times New Roman" w:hAnsi="Times New Roman" w:cs="Times New Roman"/>
          <w:bCs/>
          <w:sz w:val="28"/>
          <w:szCs w:val="28"/>
        </w:rPr>
        <w:t>нашуте</w:t>
      </w:r>
      <w:r w:rsidRPr="00276182">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рию</w:t>
      </w:r>
      <w:proofErr w:type="spellEnd"/>
      <w:proofErr w:type="gramEnd"/>
      <w:r w:rsidRPr="00276182">
        <w:rPr>
          <w:rFonts w:ascii="Times New Roman" w:eastAsia="Times New Roman" w:hAnsi="Times New Roman" w:cs="Times New Roman"/>
          <w:bCs/>
          <w:sz w:val="28"/>
          <w:szCs w:val="28"/>
        </w:rPr>
        <w:t xml:space="preserve"> безусловно истинной? Увы, нет. </w:t>
      </w:r>
      <w:r w:rsidR="00CF5DFC">
        <w:rPr>
          <w:rFonts w:ascii="Times New Roman" w:eastAsia="Times New Roman" w:hAnsi="Times New Roman" w:cs="Times New Roman"/>
          <w:bCs/>
          <w:sz w:val="28"/>
          <w:szCs w:val="28"/>
        </w:rPr>
        <w:t>Число эмпирических следствий лю</w:t>
      </w:r>
      <w:r w:rsidRPr="00276182">
        <w:rPr>
          <w:rFonts w:ascii="Times New Roman" w:eastAsia="Times New Roman" w:hAnsi="Times New Roman" w:cs="Times New Roman"/>
          <w:bCs/>
          <w:sz w:val="28"/>
          <w:szCs w:val="28"/>
        </w:rPr>
        <w:t>бой теории бесконечно велико, мы никогда не сможем проверить их все. А любое конечное число подтверждений не обеспечивает истинности. Поэтому все научные теории по сути своей являются не более чем предположениями о р</w:t>
      </w:r>
      <w:r w:rsidRPr="00276182">
        <w:rPr>
          <w:rFonts w:ascii="Times New Roman" w:eastAsia="Times New Roman" w:hAnsi="Times New Roman" w:cs="Times New Roman"/>
          <w:bCs/>
          <w:sz w:val="28"/>
          <w:szCs w:val="28"/>
        </w:rPr>
        <w:t>е</w:t>
      </w:r>
      <w:r w:rsidRPr="00276182">
        <w:rPr>
          <w:rFonts w:ascii="Times New Roman" w:eastAsia="Times New Roman" w:hAnsi="Times New Roman" w:cs="Times New Roman"/>
          <w:bCs/>
          <w:sz w:val="28"/>
          <w:szCs w:val="28"/>
        </w:rPr>
        <w:t>альности, для которых всегда сохраняется риск оказаться ложными. Пусть сейчас наша теория находит одни тольк</w:t>
      </w:r>
      <w:r w:rsidR="00CF5DFC">
        <w:rPr>
          <w:rFonts w:ascii="Times New Roman" w:eastAsia="Times New Roman" w:hAnsi="Times New Roman" w:cs="Times New Roman"/>
          <w:bCs/>
          <w:sz w:val="28"/>
          <w:szCs w:val="28"/>
        </w:rPr>
        <w:t>о подтверждения. Последующее с</w:t>
      </w:r>
      <w:r w:rsidR="00CF5DFC">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вершенствование экспериментальной техн</w:t>
      </w:r>
      <w:r w:rsidR="00CF5DFC">
        <w:rPr>
          <w:rFonts w:ascii="Times New Roman" w:eastAsia="Times New Roman" w:hAnsi="Times New Roman" w:cs="Times New Roman"/>
          <w:bCs/>
          <w:sz w:val="28"/>
          <w:szCs w:val="28"/>
        </w:rPr>
        <w:t>ики, расширение области исслед</w:t>
      </w:r>
      <w:r w:rsidR="00CF5DFC">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ваний или сферы ее практического применения могут однажды привести к опровержению теории. Известный пример: в течение многих столетий у</w:t>
      </w:r>
      <w:r w:rsidRPr="00276182">
        <w:rPr>
          <w:rFonts w:ascii="Times New Roman" w:eastAsia="Times New Roman" w:hAnsi="Times New Roman" w:cs="Times New Roman"/>
          <w:bCs/>
          <w:sz w:val="28"/>
          <w:szCs w:val="28"/>
        </w:rPr>
        <w:t>т</w:t>
      </w:r>
      <w:r w:rsidRPr="00276182">
        <w:rPr>
          <w:rFonts w:ascii="Times New Roman" w:eastAsia="Times New Roman" w:hAnsi="Times New Roman" w:cs="Times New Roman"/>
          <w:bCs/>
          <w:sz w:val="28"/>
          <w:szCs w:val="28"/>
        </w:rPr>
        <w:t>верждение «Все лебеди белы» подтверждалось громадным количеством о</w:t>
      </w:r>
      <w:r w:rsidRPr="00276182">
        <w:rPr>
          <w:rFonts w:ascii="Times New Roman" w:eastAsia="Times New Roman" w:hAnsi="Times New Roman" w:cs="Times New Roman"/>
          <w:bCs/>
          <w:sz w:val="28"/>
          <w:szCs w:val="28"/>
        </w:rPr>
        <w:t>б</w:t>
      </w:r>
      <w:r w:rsidRPr="00276182">
        <w:rPr>
          <w:rFonts w:ascii="Times New Roman" w:eastAsia="Times New Roman" w:hAnsi="Times New Roman" w:cs="Times New Roman"/>
          <w:bCs/>
          <w:sz w:val="28"/>
          <w:szCs w:val="28"/>
        </w:rPr>
        <w:t>разцов и считалось несомненной истино</w:t>
      </w:r>
      <w:r w:rsidR="00CF5DFC">
        <w:rPr>
          <w:rFonts w:ascii="Times New Roman" w:eastAsia="Times New Roman" w:hAnsi="Times New Roman" w:cs="Times New Roman"/>
          <w:bCs/>
          <w:sz w:val="28"/>
          <w:szCs w:val="28"/>
        </w:rPr>
        <w:t>й. Однако, открыв Австралию, ев</w:t>
      </w:r>
      <w:r w:rsidRPr="00276182">
        <w:rPr>
          <w:rFonts w:ascii="Times New Roman" w:eastAsia="Times New Roman" w:hAnsi="Times New Roman" w:cs="Times New Roman"/>
          <w:bCs/>
          <w:sz w:val="28"/>
          <w:szCs w:val="28"/>
        </w:rPr>
        <w:t>р</w:t>
      </w:r>
      <w:r w:rsidRPr="00276182">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пейцы встретили там черных лебедей, которые своим существованием опр</w:t>
      </w:r>
      <w:r w:rsidRPr="00276182">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вергли данное утверждение. Геоцентрическая система мира в течение тыс</w:t>
      </w:r>
      <w:r w:rsidRPr="00276182">
        <w:rPr>
          <w:rFonts w:ascii="Times New Roman" w:eastAsia="Times New Roman" w:hAnsi="Times New Roman" w:cs="Times New Roman"/>
          <w:bCs/>
          <w:sz w:val="28"/>
          <w:szCs w:val="28"/>
        </w:rPr>
        <w:t>я</w:t>
      </w:r>
      <w:r w:rsidRPr="00276182">
        <w:rPr>
          <w:rFonts w:ascii="Times New Roman" w:eastAsia="Times New Roman" w:hAnsi="Times New Roman" w:cs="Times New Roman"/>
          <w:bCs/>
          <w:sz w:val="28"/>
          <w:szCs w:val="28"/>
        </w:rPr>
        <w:t>челетий находила только подтвержде</w:t>
      </w:r>
      <w:r w:rsidR="00CF5DFC">
        <w:rPr>
          <w:rFonts w:ascii="Times New Roman" w:eastAsia="Times New Roman" w:hAnsi="Times New Roman" w:cs="Times New Roman"/>
          <w:bCs/>
          <w:sz w:val="28"/>
          <w:szCs w:val="28"/>
        </w:rPr>
        <w:t>ния. Изобретение телескопа и бо</w:t>
      </w:r>
      <w:r w:rsidRPr="00276182">
        <w:rPr>
          <w:rFonts w:ascii="Times New Roman" w:eastAsia="Times New Roman" w:hAnsi="Times New Roman" w:cs="Times New Roman"/>
          <w:bCs/>
          <w:sz w:val="28"/>
          <w:szCs w:val="28"/>
        </w:rPr>
        <w:t xml:space="preserve">лее точные наблюдения опровергли ее. Классическая механика в течение двухсот лет не вызывала никаких сомнений. Проникновение науки в мир атома и скоростей, близких к скорости света, обнаружило ее неадекватность.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Если эмпирическое следствие теории</w:t>
      </w:r>
      <w:proofErr w:type="gramStart"/>
      <w:r w:rsidRPr="00276182">
        <w:rPr>
          <w:rFonts w:ascii="Times New Roman" w:eastAsia="Times New Roman" w:hAnsi="Times New Roman" w:cs="Times New Roman"/>
          <w:bCs/>
          <w:sz w:val="28"/>
          <w:szCs w:val="28"/>
        </w:rPr>
        <w:t xml:space="preserve"> А</w:t>
      </w:r>
      <w:proofErr w:type="gramEnd"/>
      <w:r w:rsidRPr="00276182">
        <w:rPr>
          <w:rFonts w:ascii="Times New Roman" w:eastAsia="Times New Roman" w:hAnsi="Times New Roman" w:cs="Times New Roman"/>
          <w:bCs/>
          <w:sz w:val="28"/>
          <w:szCs w:val="28"/>
        </w:rPr>
        <w:t xml:space="preserve"> оказывается ложным, то след</w:t>
      </w:r>
      <w:r w:rsidRPr="00276182">
        <w:rPr>
          <w:rFonts w:ascii="Times New Roman" w:eastAsia="Times New Roman" w:hAnsi="Times New Roman" w:cs="Times New Roman"/>
          <w:bCs/>
          <w:sz w:val="28"/>
          <w:szCs w:val="28"/>
        </w:rPr>
        <w:t>у</w:t>
      </w:r>
      <w:r w:rsidRPr="00276182">
        <w:rPr>
          <w:rFonts w:ascii="Times New Roman" w:eastAsia="Times New Roman" w:hAnsi="Times New Roman" w:cs="Times New Roman"/>
          <w:bCs/>
          <w:sz w:val="28"/>
          <w:szCs w:val="28"/>
        </w:rPr>
        <w:t xml:space="preserve">ет признать истинным противоположное высказывание </w:t>
      </w:r>
      <w:proofErr w:type="spellStart"/>
      <w:r w:rsidRPr="00276182">
        <w:rPr>
          <w:rFonts w:ascii="Times New Roman" w:eastAsia="Times New Roman" w:hAnsi="Times New Roman" w:cs="Times New Roman"/>
          <w:bCs/>
          <w:sz w:val="28"/>
          <w:szCs w:val="28"/>
        </w:rPr>
        <w:t>не-А</w:t>
      </w:r>
      <w:proofErr w:type="spellEnd"/>
      <w:r w:rsidRPr="00276182">
        <w:rPr>
          <w:rFonts w:ascii="Times New Roman" w:eastAsia="Times New Roman" w:hAnsi="Times New Roman" w:cs="Times New Roman"/>
          <w:bCs/>
          <w:sz w:val="28"/>
          <w:szCs w:val="28"/>
        </w:rPr>
        <w:t xml:space="preserve">. Это позволяет нам сделать вывод о том, что наша теория ложна. Символически: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 xml:space="preserve">Т Z --- А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proofErr w:type="spellStart"/>
      <w:r w:rsidRPr="00276182">
        <w:rPr>
          <w:rFonts w:ascii="Times New Roman" w:eastAsia="Times New Roman" w:hAnsi="Times New Roman" w:cs="Times New Roman"/>
          <w:bCs/>
          <w:sz w:val="28"/>
          <w:szCs w:val="28"/>
        </w:rPr>
        <w:t>___не-А</w:t>
      </w:r>
      <w:proofErr w:type="spellEnd"/>
      <w:r w:rsidRPr="00276182">
        <w:rPr>
          <w:rFonts w:ascii="Times New Roman" w:eastAsia="Times New Roman" w:hAnsi="Times New Roman" w:cs="Times New Roman"/>
          <w:bCs/>
          <w:sz w:val="28"/>
          <w:szCs w:val="28"/>
        </w:rPr>
        <w:t xml:space="preserve">__________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proofErr w:type="spellStart"/>
      <w:r w:rsidRPr="00276182">
        <w:rPr>
          <w:rFonts w:ascii="Times New Roman" w:eastAsia="Times New Roman" w:hAnsi="Times New Roman" w:cs="Times New Roman"/>
          <w:bCs/>
          <w:sz w:val="28"/>
          <w:szCs w:val="28"/>
        </w:rPr>
        <w:lastRenderedPageBreak/>
        <w:t>не-Т</w:t>
      </w:r>
      <w:proofErr w:type="spellEnd"/>
      <w:r w:rsidRPr="00276182">
        <w:rPr>
          <w:rFonts w:ascii="Times New Roman" w:eastAsia="Times New Roman" w:hAnsi="Times New Roman" w:cs="Times New Roman"/>
          <w:bCs/>
          <w:sz w:val="28"/>
          <w:szCs w:val="28"/>
        </w:rPr>
        <w:t xml:space="preserve"> Z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Это и есть логическая структура опровержения. В данном случае мы рассуждаем по схеме условно-категоричес</w:t>
      </w:r>
      <w:r w:rsidR="00CF5DFC">
        <w:rPr>
          <w:rFonts w:ascii="Times New Roman" w:eastAsia="Times New Roman" w:hAnsi="Times New Roman" w:cs="Times New Roman"/>
          <w:bCs/>
          <w:sz w:val="28"/>
          <w:szCs w:val="28"/>
        </w:rPr>
        <w:t>кого силлогизма, носящего назв</w:t>
      </w:r>
      <w:r w:rsidR="00CF5DFC">
        <w:rPr>
          <w:rFonts w:ascii="Times New Roman" w:eastAsia="Times New Roman" w:hAnsi="Times New Roman" w:cs="Times New Roman"/>
          <w:bCs/>
          <w:sz w:val="28"/>
          <w:szCs w:val="28"/>
        </w:rPr>
        <w:t>а</w:t>
      </w:r>
      <w:r w:rsidRPr="00276182">
        <w:rPr>
          <w:rFonts w:ascii="Times New Roman" w:eastAsia="Times New Roman" w:hAnsi="Times New Roman" w:cs="Times New Roman"/>
          <w:bCs/>
          <w:sz w:val="28"/>
          <w:szCs w:val="28"/>
        </w:rPr>
        <w:t xml:space="preserve">ние </w:t>
      </w:r>
      <w:proofErr w:type="spellStart"/>
      <w:r w:rsidRPr="00276182">
        <w:rPr>
          <w:rFonts w:ascii="Times New Roman" w:eastAsia="Times New Roman" w:hAnsi="Times New Roman" w:cs="Times New Roman"/>
          <w:bCs/>
          <w:i/>
          <w:iCs/>
          <w:sz w:val="28"/>
          <w:szCs w:val="28"/>
        </w:rPr>
        <w:t>modus</w:t>
      </w:r>
      <w:proofErr w:type="spellEnd"/>
      <w:r w:rsidRPr="00276182">
        <w:rPr>
          <w:rFonts w:ascii="Times New Roman" w:eastAsia="Times New Roman" w:hAnsi="Times New Roman" w:cs="Times New Roman"/>
          <w:bCs/>
          <w:i/>
          <w:iCs/>
          <w:sz w:val="28"/>
          <w:szCs w:val="28"/>
        </w:rPr>
        <w:t xml:space="preserve"> </w:t>
      </w:r>
      <w:proofErr w:type="spellStart"/>
      <w:r w:rsidRPr="00276182">
        <w:rPr>
          <w:rFonts w:ascii="Times New Roman" w:eastAsia="Times New Roman" w:hAnsi="Times New Roman" w:cs="Times New Roman"/>
          <w:bCs/>
          <w:i/>
          <w:iCs/>
          <w:sz w:val="28"/>
          <w:szCs w:val="28"/>
        </w:rPr>
        <w:t>tollens</w:t>
      </w:r>
      <w:proofErr w:type="spellEnd"/>
      <w:r w:rsidRPr="00276182">
        <w:rPr>
          <w:rFonts w:ascii="Times New Roman" w:eastAsia="Times New Roman" w:hAnsi="Times New Roman" w:cs="Times New Roman"/>
          <w:bCs/>
          <w:i/>
          <w:iCs/>
          <w:sz w:val="28"/>
          <w:szCs w:val="28"/>
        </w:rPr>
        <w:t xml:space="preserve"> </w:t>
      </w:r>
      <w:r w:rsidRPr="00276182">
        <w:rPr>
          <w:rFonts w:ascii="Times New Roman" w:eastAsia="Times New Roman" w:hAnsi="Times New Roman" w:cs="Times New Roman"/>
          <w:bCs/>
          <w:sz w:val="28"/>
          <w:szCs w:val="28"/>
        </w:rPr>
        <w:t>и дающего достоверный вывод, поэтому мы с уверенностью можем утверждать, что теория</w:t>
      </w:r>
      <w:proofErr w:type="gramStart"/>
      <w:r w:rsidRPr="00276182">
        <w:rPr>
          <w:rFonts w:ascii="Times New Roman" w:eastAsia="Times New Roman" w:hAnsi="Times New Roman" w:cs="Times New Roman"/>
          <w:bCs/>
          <w:sz w:val="28"/>
          <w:szCs w:val="28"/>
        </w:rPr>
        <w:t xml:space="preserve"> Т</w:t>
      </w:r>
      <w:proofErr w:type="gramEnd"/>
      <w:r w:rsidRPr="00276182">
        <w:rPr>
          <w:rFonts w:ascii="Times New Roman" w:eastAsia="Times New Roman" w:hAnsi="Times New Roman" w:cs="Times New Roman"/>
          <w:bCs/>
          <w:sz w:val="28"/>
          <w:szCs w:val="28"/>
        </w:rPr>
        <w:t xml:space="preserve"> ложна.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
          <w:bCs/>
          <w:sz w:val="28"/>
          <w:szCs w:val="28"/>
        </w:rPr>
        <w:t>Опровержением теории называется установление ложности одного из ее эмпирических следствий</w:t>
      </w:r>
      <w:r w:rsidRPr="00276182">
        <w:rPr>
          <w:rFonts w:ascii="Times New Roman" w:eastAsia="Times New Roman" w:hAnsi="Times New Roman" w:cs="Times New Roman"/>
          <w:bCs/>
          <w:sz w:val="28"/>
          <w:szCs w:val="28"/>
        </w:rPr>
        <w:t xml:space="preserve">. </w:t>
      </w:r>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proofErr w:type="gramStart"/>
      <w:r w:rsidRPr="00276182">
        <w:rPr>
          <w:rFonts w:ascii="Times New Roman" w:eastAsia="Times New Roman" w:hAnsi="Times New Roman" w:cs="Times New Roman"/>
          <w:bCs/>
          <w:sz w:val="28"/>
          <w:szCs w:val="28"/>
        </w:rPr>
        <w:t>Таким образом, между подтверждени</w:t>
      </w:r>
      <w:r w:rsidR="00CF5DFC">
        <w:rPr>
          <w:rFonts w:ascii="Times New Roman" w:eastAsia="Times New Roman" w:hAnsi="Times New Roman" w:cs="Times New Roman"/>
          <w:bCs/>
          <w:sz w:val="28"/>
          <w:szCs w:val="28"/>
        </w:rPr>
        <w:t>ем и опровержением теории им</w:t>
      </w:r>
      <w:r w:rsidR="00CF5DFC">
        <w:rPr>
          <w:rFonts w:ascii="Times New Roman" w:eastAsia="Times New Roman" w:hAnsi="Times New Roman" w:cs="Times New Roman"/>
          <w:bCs/>
          <w:sz w:val="28"/>
          <w:szCs w:val="28"/>
        </w:rPr>
        <w:t>е</w:t>
      </w:r>
      <w:r w:rsidR="00CF5DFC">
        <w:rPr>
          <w:rFonts w:ascii="Times New Roman" w:eastAsia="Times New Roman" w:hAnsi="Times New Roman" w:cs="Times New Roman"/>
          <w:bCs/>
          <w:sz w:val="28"/>
          <w:szCs w:val="28"/>
        </w:rPr>
        <w:t>ет</w:t>
      </w:r>
      <w:r w:rsidRPr="00276182">
        <w:rPr>
          <w:rFonts w:ascii="Times New Roman" w:eastAsia="Times New Roman" w:hAnsi="Times New Roman" w:cs="Times New Roman"/>
          <w:bCs/>
          <w:sz w:val="28"/>
          <w:szCs w:val="28"/>
        </w:rPr>
        <w:t>ся важное различие: подтверждение никогда не бывает окончательным, т.е. сколько бы подтверждений ни получила те</w:t>
      </w:r>
      <w:r w:rsidR="00CF5DFC">
        <w:rPr>
          <w:rFonts w:ascii="Times New Roman" w:eastAsia="Times New Roman" w:hAnsi="Times New Roman" w:cs="Times New Roman"/>
          <w:bCs/>
          <w:sz w:val="28"/>
          <w:szCs w:val="28"/>
        </w:rPr>
        <w:t>ория, никогда нельзя с уверенн</w:t>
      </w:r>
      <w:r w:rsidR="00CF5DFC">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стью сказать, что она истинна; для опровержения же достаточно, чтобы хотя бы одно следствие теории оказалось ложны</w:t>
      </w:r>
      <w:r w:rsidR="00CF5DFC">
        <w:rPr>
          <w:rFonts w:ascii="Times New Roman" w:eastAsia="Times New Roman" w:hAnsi="Times New Roman" w:cs="Times New Roman"/>
          <w:bCs/>
          <w:sz w:val="28"/>
          <w:szCs w:val="28"/>
        </w:rPr>
        <w:t>м, ибо ложность следствия позв</w:t>
      </w:r>
      <w:r w:rsidR="00CF5DFC">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 xml:space="preserve">ляет нам категорически утверждать, что посылка ложна. </w:t>
      </w:r>
      <w:proofErr w:type="gramEnd"/>
    </w:p>
    <w:p w:rsidR="00276182" w:rsidRPr="00276182" w:rsidRDefault="00276182" w:rsidP="00276182">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Это обстоятельство привело некоторых методологов науки к мысли о том, что наука вообще не способна дать н</w:t>
      </w:r>
      <w:r w:rsidR="00CF5DFC">
        <w:rPr>
          <w:rFonts w:ascii="Times New Roman" w:eastAsia="Times New Roman" w:hAnsi="Times New Roman" w:cs="Times New Roman"/>
          <w:bCs/>
          <w:sz w:val="28"/>
          <w:szCs w:val="28"/>
        </w:rPr>
        <w:t>ам истину – даже если ученый п</w:t>
      </w:r>
      <w:r w:rsidR="00CF5DFC">
        <w:rPr>
          <w:rFonts w:ascii="Times New Roman" w:eastAsia="Times New Roman" w:hAnsi="Times New Roman" w:cs="Times New Roman"/>
          <w:bCs/>
          <w:sz w:val="28"/>
          <w:szCs w:val="28"/>
        </w:rPr>
        <w:t>о</w:t>
      </w:r>
      <w:r w:rsidRPr="00276182">
        <w:rPr>
          <w:rFonts w:ascii="Times New Roman" w:eastAsia="Times New Roman" w:hAnsi="Times New Roman" w:cs="Times New Roman"/>
          <w:bCs/>
          <w:sz w:val="28"/>
          <w:szCs w:val="28"/>
        </w:rPr>
        <w:t xml:space="preserve">лучит истину, он никогда не сможет с полной уверенностью доказать, что это – истина. Наука способна лишь разоблачать и отсеивать ложь: если теория встретила опровергающий пример, то </w:t>
      </w:r>
      <w:proofErr w:type="gramStart"/>
      <w:r w:rsidRPr="00276182">
        <w:rPr>
          <w:rFonts w:ascii="Times New Roman" w:eastAsia="Times New Roman" w:hAnsi="Times New Roman" w:cs="Times New Roman"/>
          <w:bCs/>
          <w:sz w:val="28"/>
          <w:szCs w:val="28"/>
        </w:rPr>
        <w:t>ее</w:t>
      </w:r>
      <w:proofErr w:type="gramEnd"/>
      <w:r w:rsidRPr="00276182">
        <w:rPr>
          <w:rFonts w:ascii="Times New Roman" w:eastAsia="Times New Roman" w:hAnsi="Times New Roman" w:cs="Times New Roman"/>
          <w:bCs/>
          <w:sz w:val="28"/>
          <w:szCs w:val="28"/>
        </w:rPr>
        <w:t xml:space="preserve"> безусловно можно считать ложной. Мы отбрасываем выявленную ложь и выдвигаем новые предположения. Так осуществляется развитие научного познания. </w:t>
      </w:r>
    </w:p>
    <w:p w:rsidR="00CF5DFC" w:rsidRPr="00CF5DFC" w:rsidRDefault="00276182" w:rsidP="00CF5DFC">
      <w:pPr>
        <w:spacing w:after="0" w:line="360" w:lineRule="auto"/>
        <w:ind w:firstLine="709"/>
        <w:jc w:val="both"/>
        <w:rPr>
          <w:rFonts w:ascii="Times New Roman" w:eastAsia="Times New Roman" w:hAnsi="Times New Roman" w:cs="Times New Roman"/>
          <w:bCs/>
          <w:sz w:val="28"/>
          <w:szCs w:val="28"/>
        </w:rPr>
      </w:pPr>
      <w:r w:rsidRPr="00276182">
        <w:rPr>
          <w:rFonts w:ascii="Times New Roman" w:eastAsia="Times New Roman" w:hAnsi="Times New Roman" w:cs="Times New Roman"/>
          <w:bCs/>
          <w:sz w:val="28"/>
          <w:szCs w:val="28"/>
        </w:rPr>
        <w:t xml:space="preserve">Приведенное рассуждение, однако, упрощает реальную картину. Если мы посмотрим на логическую структуру </w:t>
      </w:r>
      <w:r w:rsidR="00CF5DFC">
        <w:rPr>
          <w:rFonts w:ascii="Times New Roman" w:eastAsia="Times New Roman" w:hAnsi="Times New Roman" w:cs="Times New Roman"/>
          <w:bCs/>
          <w:sz w:val="28"/>
          <w:szCs w:val="28"/>
        </w:rPr>
        <w:t>опровержения, то увидим, что э</w:t>
      </w:r>
      <w:r w:rsidR="00CF5DFC">
        <w:rPr>
          <w:rFonts w:ascii="Times New Roman" w:eastAsia="Times New Roman" w:hAnsi="Times New Roman" w:cs="Times New Roman"/>
          <w:bCs/>
          <w:sz w:val="28"/>
          <w:szCs w:val="28"/>
        </w:rPr>
        <w:t>м</w:t>
      </w:r>
      <w:r w:rsidR="00CF5DFC" w:rsidRPr="00CF5DFC">
        <w:rPr>
          <w:rFonts w:ascii="Times New Roman" w:eastAsia="Times New Roman" w:hAnsi="Times New Roman" w:cs="Times New Roman"/>
          <w:bCs/>
          <w:sz w:val="28"/>
          <w:szCs w:val="28"/>
        </w:rPr>
        <w:t>пирическое следствие</w:t>
      </w:r>
      <w:proofErr w:type="gramStart"/>
      <w:r w:rsidR="00CF5DFC" w:rsidRPr="00CF5DFC">
        <w:rPr>
          <w:rFonts w:ascii="Times New Roman" w:eastAsia="Times New Roman" w:hAnsi="Times New Roman" w:cs="Times New Roman"/>
          <w:bCs/>
          <w:sz w:val="28"/>
          <w:szCs w:val="28"/>
        </w:rPr>
        <w:t xml:space="preserve"> А</w:t>
      </w:r>
      <w:proofErr w:type="gramEnd"/>
      <w:r w:rsidR="00CF5DFC" w:rsidRPr="00CF5DFC">
        <w:rPr>
          <w:rFonts w:ascii="Times New Roman" w:eastAsia="Times New Roman" w:hAnsi="Times New Roman" w:cs="Times New Roman"/>
          <w:bCs/>
          <w:sz w:val="28"/>
          <w:szCs w:val="28"/>
        </w:rPr>
        <w:t xml:space="preserve"> получается не из </w:t>
      </w:r>
      <w:r w:rsidR="00CF5DFC">
        <w:rPr>
          <w:rFonts w:ascii="Times New Roman" w:eastAsia="Times New Roman" w:hAnsi="Times New Roman" w:cs="Times New Roman"/>
          <w:bCs/>
          <w:sz w:val="28"/>
          <w:szCs w:val="28"/>
        </w:rPr>
        <w:t>одной теории Т. а из теории, с</w:t>
      </w:r>
      <w:r w:rsidR="00CF5DFC">
        <w:rPr>
          <w:rFonts w:ascii="Times New Roman" w:eastAsia="Times New Roman" w:hAnsi="Times New Roman" w:cs="Times New Roman"/>
          <w:bCs/>
          <w:sz w:val="28"/>
          <w:szCs w:val="28"/>
        </w:rPr>
        <w:t>о</w:t>
      </w:r>
      <w:r w:rsidR="00CF5DFC" w:rsidRPr="00CF5DFC">
        <w:rPr>
          <w:rFonts w:ascii="Times New Roman" w:eastAsia="Times New Roman" w:hAnsi="Times New Roman" w:cs="Times New Roman"/>
          <w:bCs/>
          <w:sz w:val="28"/>
          <w:szCs w:val="28"/>
        </w:rPr>
        <w:t>единенной с множеством редукционных правил Z. Поэтому мы не можем с уверенностью утверждать, что ложна именно теория, может быть, мы просто использовали неподходящие редукцион</w:t>
      </w:r>
      <w:r w:rsidR="00CF5DFC">
        <w:rPr>
          <w:rFonts w:ascii="Times New Roman" w:eastAsia="Times New Roman" w:hAnsi="Times New Roman" w:cs="Times New Roman"/>
          <w:bCs/>
          <w:sz w:val="28"/>
          <w:szCs w:val="28"/>
        </w:rPr>
        <w:t>ные правила при выводе эмпирич</w:t>
      </w:r>
      <w:r w:rsidR="00CF5DFC">
        <w:rPr>
          <w:rFonts w:ascii="Times New Roman" w:eastAsia="Times New Roman" w:hAnsi="Times New Roman" w:cs="Times New Roman"/>
          <w:bCs/>
          <w:sz w:val="28"/>
          <w:szCs w:val="28"/>
        </w:rPr>
        <w:t>е</w:t>
      </w:r>
      <w:r w:rsidR="00CF5DFC" w:rsidRPr="00CF5DFC">
        <w:rPr>
          <w:rFonts w:ascii="Times New Roman" w:eastAsia="Times New Roman" w:hAnsi="Times New Roman" w:cs="Times New Roman"/>
          <w:bCs/>
          <w:sz w:val="28"/>
          <w:szCs w:val="28"/>
        </w:rPr>
        <w:t>ского следствия. В реальной же научной деятельности дело обстоит еще сложнее. Скажем, проводя эксперимент, мы должны постараться исключить все посторонние факторы, способные повлиять на его результат. Однако это далеко не всегда удается. Например,</w:t>
      </w:r>
      <w:r w:rsidR="00CF5DFC">
        <w:rPr>
          <w:rFonts w:ascii="Times New Roman" w:eastAsia="Times New Roman" w:hAnsi="Times New Roman" w:cs="Times New Roman"/>
          <w:bCs/>
          <w:sz w:val="28"/>
          <w:szCs w:val="28"/>
        </w:rPr>
        <w:t xml:space="preserve"> п</w:t>
      </w:r>
      <w:r w:rsidR="00CF5DFC" w:rsidRPr="00CF5DFC">
        <w:rPr>
          <w:rFonts w:ascii="Times New Roman" w:eastAsia="Times New Roman" w:hAnsi="Times New Roman" w:cs="Times New Roman"/>
          <w:bCs/>
          <w:sz w:val="28"/>
          <w:szCs w:val="28"/>
        </w:rPr>
        <w:t xml:space="preserve">ри проверке нашего баллистического </w:t>
      </w:r>
      <w:r w:rsidR="00CF5DFC" w:rsidRPr="00CF5DFC">
        <w:rPr>
          <w:rFonts w:ascii="Times New Roman" w:eastAsia="Times New Roman" w:hAnsi="Times New Roman" w:cs="Times New Roman"/>
          <w:bCs/>
          <w:sz w:val="28"/>
          <w:szCs w:val="28"/>
        </w:rPr>
        <w:lastRenderedPageBreak/>
        <w:t>расчета может оказаться, что снаряды упорно падают не туда, куда должны были бы упасть. Считать ли наш расчет ошибочным? А может быть, мы не учли того обстоятельства, что во время испытаний вдруг поднялся сильный боковой ветер? Учитывая все это, можно сказать, что опровержение теории также не является абсолютным, как не является абсолютным ее подтвержд</w:t>
      </w:r>
      <w:r w:rsidR="00CF5DFC">
        <w:rPr>
          <w:rFonts w:ascii="Times New Roman" w:eastAsia="Times New Roman" w:hAnsi="Times New Roman" w:cs="Times New Roman"/>
          <w:bCs/>
          <w:sz w:val="28"/>
          <w:szCs w:val="28"/>
        </w:rPr>
        <w:t>е</w:t>
      </w:r>
      <w:r w:rsidR="00CF5DFC" w:rsidRPr="00CF5DFC">
        <w:rPr>
          <w:rFonts w:ascii="Times New Roman" w:eastAsia="Times New Roman" w:hAnsi="Times New Roman" w:cs="Times New Roman"/>
          <w:bCs/>
          <w:sz w:val="28"/>
          <w:szCs w:val="28"/>
        </w:rPr>
        <w:t>ние. Тем не менее, если эмпирическая прове</w:t>
      </w:r>
      <w:r w:rsidR="00CF5DFC">
        <w:rPr>
          <w:rFonts w:ascii="Times New Roman" w:eastAsia="Times New Roman" w:hAnsi="Times New Roman" w:cs="Times New Roman"/>
          <w:bCs/>
          <w:sz w:val="28"/>
          <w:szCs w:val="28"/>
        </w:rPr>
        <w:t>рка показала, что следствие те</w:t>
      </w:r>
      <w:r w:rsidR="00CF5DFC">
        <w:rPr>
          <w:rFonts w:ascii="Times New Roman" w:eastAsia="Times New Roman" w:hAnsi="Times New Roman" w:cs="Times New Roman"/>
          <w:bCs/>
          <w:sz w:val="28"/>
          <w:szCs w:val="28"/>
        </w:rPr>
        <w:t>о</w:t>
      </w:r>
      <w:r w:rsidR="00CF5DFC" w:rsidRPr="00CF5DFC">
        <w:rPr>
          <w:rFonts w:ascii="Times New Roman" w:eastAsia="Times New Roman" w:hAnsi="Times New Roman" w:cs="Times New Roman"/>
          <w:bCs/>
          <w:sz w:val="28"/>
          <w:szCs w:val="28"/>
        </w:rPr>
        <w:t>рии ложно, то можно с уверенностью сказат</w:t>
      </w:r>
      <w:r w:rsidR="00CF5DFC">
        <w:rPr>
          <w:rFonts w:ascii="Times New Roman" w:eastAsia="Times New Roman" w:hAnsi="Times New Roman" w:cs="Times New Roman"/>
          <w:bCs/>
          <w:sz w:val="28"/>
          <w:szCs w:val="28"/>
        </w:rPr>
        <w:t>ь, что где-то мы ошиблись в св</w:t>
      </w:r>
      <w:r w:rsidR="00CF5DFC">
        <w:rPr>
          <w:rFonts w:ascii="Times New Roman" w:eastAsia="Times New Roman" w:hAnsi="Times New Roman" w:cs="Times New Roman"/>
          <w:bCs/>
          <w:sz w:val="28"/>
          <w:szCs w:val="28"/>
        </w:rPr>
        <w:t>о</w:t>
      </w:r>
      <w:r w:rsidR="00CF5DFC" w:rsidRPr="00CF5DFC">
        <w:rPr>
          <w:rFonts w:ascii="Times New Roman" w:eastAsia="Times New Roman" w:hAnsi="Times New Roman" w:cs="Times New Roman"/>
          <w:bCs/>
          <w:sz w:val="28"/>
          <w:szCs w:val="28"/>
        </w:rPr>
        <w:t xml:space="preserve">их посылках или чего-то не учли. Опровержение заставляет нас задуматься над основаниями наших рассуждений – в этом его ценность. </w:t>
      </w:r>
    </w:p>
    <w:p w:rsidR="00E95A34" w:rsidRPr="00E95A34" w:rsidRDefault="00CF5DFC" w:rsidP="00CF5DFC">
      <w:pPr>
        <w:spacing w:after="0" w:line="360" w:lineRule="auto"/>
        <w:ind w:firstLine="709"/>
        <w:jc w:val="both"/>
        <w:rPr>
          <w:rFonts w:ascii="Times New Roman" w:eastAsia="Times New Roman" w:hAnsi="Times New Roman" w:cs="Times New Roman"/>
          <w:bCs/>
          <w:sz w:val="28"/>
          <w:szCs w:val="28"/>
        </w:rPr>
      </w:pPr>
      <w:r w:rsidRPr="00CF5DFC">
        <w:rPr>
          <w:rFonts w:ascii="Times New Roman" w:eastAsia="Times New Roman" w:hAnsi="Times New Roman" w:cs="Times New Roman"/>
          <w:bCs/>
          <w:sz w:val="28"/>
          <w:szCs w:val="28"/>
        </w:rPr>
        <w:t>Наука создает теории для разрешения</w:t>
      </w:r>
      <w:r>
        <w:rPr>
          <w:rFonts w:ascii="Times New Roman" w:eastAsia="Times New Roman" w:hAnsi="Times New Roman" w:cs="Times New Roman"/>
          <w:bCs/>
          <w:sz w:val="28"/>
          <w:szCs w:val="28"/>
        </w:rPr>
        <w:t xml:space="preserve"> стоящих перед ней проблем. Тео</w:t>
      </w:r>
      <w:r w:rsidRPr="00CF5DFC">
        <w:rPr>
          <w:rFonts w:ascii="Times New Roman" w:eastAsia="Times New Roman" w:hAnsi="Times New Roman" w:cs="Times New Roman"/>
          <w:bCs/>
          <w:sz w:val="28"/>
          <w:szCs w:val="28"/>
        </w:rPr>
        <w:t xml:space="preserve">рия объясняет известные и предсказывает </w:t>
      </w:r>
      <w:r>
        <w:rPr>
          <w:rFonts w:ascii="Times New Roman" w:eastAsia="Times New Roman" w:hAnsi="Times New Roman" w:cs="Times New Roman"/>
          <w:bCs/>
          <w:sz w:val="28"/>
          <w:szCs w:val="28"/>
        </w:rPr>
        <w:t>новые факты. Проверка пре</w:t>
      </w:r>
      <w:r>
        <w:rPr>
          <w:rFonts w:ascii="Times New Roman" w:eastAsia="Times New Roman" w:hAnsi="Times New Roman" w:cs="Times New Roman"/>
          <w:bCs/>
          <w:sz w:val="28"/>
          <w:szCs w:val="28"/>
        </w:rPr>
        <w:t>д</w:t>
      </w:r>
      <w:r>
        <w:rPr>
          <w:rFonts w:ascii="Times New Roman" w:eastAsia="Times New Roman" w:hAnsi="Times New Roman" w:cs="Times New Roman"/>
          <w:bCs/>
          <w:sz w:val="28"/>
          <w:szCs w:val="28"/>
        </w:rPr>
        <w:t>сказа</w:t>
      </w:r>
      <w:r w:rsidRPr="00CF5DFC">
        <w:rPr>
          <w:rFonts w:ascii="Times New Roman" w:eastAsia="Times New Roman" w:hAnsi="Times New Roman" w:cs="Times New Roman"/>
          <w:bCs/>
          <w:sz w:val="28"/>
          <w:szCs w:val="28"/>
        </w:rPr>
        <w:t>ний теории часто приносит ей подтверждение и это укрепляет веру уч</w:t>
      </w:r>
      <w:r w:rsidRPr="00CF5DFC">
        <w:rPr>
          <w:rFonts w:ascii="Times New Roman" w:eastAsia="Times New Roman" w:hAnsi="Times New Roman" w:cs="Times New Roman"/>
          <w:bCs/>
          <w:sz w:val="28"/>
          <w:szCs w:val="28"/>
        </w:rPr>
        <w:t>е</w:t>
      </w:r>
      <w:r w:rsidRPr="00CF5DFC">
        <w:rPr>
          <w:rFonts w:ascii="Times New Roman" w:eastAsia="Times New Roman" w:hAnsi="Times New Roman" w:cs="Times New Roman"/>
          <w:bCs/>
          <w:sz w:val="28"/>
          <w:szCs w:val="28"/>
        </w:rPr>
        <w:t>ных в истинность теории. Но порой теория встре</w:t>
      </w:r>
      <w:r>
        <w:rPr>
          <w:rFonts w:ascii="Times New Roman" w:eastAsia="Times New Roman" w:hAnsi="Times New Roman" w:cs="Times New Roman"/>
          <w:bCs/>
          <w:sz w:val="28"/>
          <w:szCs w:val="28"/>
        </w:rPr>
        <w:t>чается с опровержением: ее пред</w:t>
      </w:r>
      <w:r w:rsidRPr="00CF5DFC">
        <w:rPr>
          <w:rFonts w:ascii="Times New Roman" w:eastAsia="Times New Roman" w:hAnsi="Times New Roman" w:cs="Times New Roman"/>
          <w:bCs/>
          <w:sz w:val="28"/>
          <w:szCs w:val="28"/>
        </w:rPr>
        <w:t>сказание оказывается ложным. Это заставл</w:t>
      </w:r>
      <w:r>
        <w:rPr>
          <w:rFonts w:ascii="Times New Roman" w:eastAsia="Times New Roman" w:hAnsi="Times New Roman" w:cs="Times New Roman"/>
          <w:bCs/>
          <w:sz w:val="28"/>
          <w:szCs w:val="28"/>
        </w:rPr>
        <w:t>яет ученых более критично взгля</w:t>
      </w:r>
      <w:bookmarkStart w:id="0" w:name="_GoBack"/>
      <w:bookmarkEnd w:id="0"/>
      <w:r w:rsidRPr="00CF5DFC">
        <w:rPr>
          <w:rFonts w:ascii="Times New Roman" w:eastAsia="Times New Roman" w:hAnsi="Times New Roman" w:cs="Times New Roman"/>
          <w:bCs/>
          <w:sz w:val="28"/>
          <w:szCs w:val="28"/>
        </w:rPr>
        <w:t>нуть на принятую теорию – что-то исправить в ней или дополнить. Ин</w:t>
      </w:r>
      <w:r w:rsidRPr="00CF5DFC">
        <w:rPr>
          <w:rFonts w:ascii="Times New Roman" w:eastAsia="Times New Roman" w:hAnsi="Times New Roman" w:cs="Times New Roman"/>
          <w:bCs/>
          <w:sz w:val="28"/>
          <w:szCs w:val="28"/>
        </w:rPr>
        <w:t>о</w:t>
      </w:r>
      <w:r w:rsidRPr="00CF5DFC">
        <w:rPr>
          <w:rFonts w:ascii="Times New Roman" w:eastAsia="Times New Roman" w:hAnsi="Times New Roman" w:cs="Times New Roman"/>
          <w:bCs/>
          <w:sz w:val="28"/>
          <w:szCs w:val="28"/>
        </w:rPr>
        <w:t>гда опровержение даже приводит к отказу от теории и к поискам новой, б</w:t>
      </w:r>
      <w:r w:rsidRPr="00CF5DFC">
        <w:rPr>
          <w:rFonts w:ascii="Times New Roman" w:eastAsia="Times New Roman" w:hAnsi="Times New Roman" w:cs="Times New Roman"/>
          <w:bCs/>
          <w:sz w:val="28"/>
          <w:szCs w:val="28"/>
        </w:rPr>
        <w:t>о</w:t>
      </w:r>
      <w:r w:rsidRPr="00CF5DFC">
        <w:rPr>
          <w:rFonts w:ascii="Times New Roman" w:eastAsia="Times New Roman" w:hAnsi="Times New Roman" w:cs="Times New Roman"/>
          <w:bCs/>
          <w:sz w:val="28"/>
          <w:szCs w:val="28"/>
        </w:rPr>
        <w:t xml:space="preserve">лее совершенной теории. Так постепенно наука движется </w:t>
      </w:r>
      <w:proofErr w:type="gramStart"/>
      <w:r w:rsidRPr="00CF5DFC">
        <w:rPr>
          <w:rFonts w:ascii="Times New Roman" w:eastAsia="Times New Roman" w:hAnsi="Times New Roman" w:cs="Times New Roman"/>
          <w:bCs/>
          <w:sz w:val="28"/>
          <w:szCs w:val="28"/>
        </w:rPr>
        <w:t>ко</w:t>
      </w:r>
      <w:proofErr w:type="gramEnd"/>
      <w:r w:rsidRPr="00CF5DFC">
        <w:rPr>
          <w:rFonts w:ascii="Times New Roman" w:eastAsia="Times New Roman" w:hAnsi="Times New Roman" w:cs="Times New Roman"/>
          <w:bCs/>
          <w:sz w:val="28"/>
          <w:szCs w:val="28"/>
        </w:rPr>
        <w:t xml:space="preserve"> все более глуб</w:t>
      </w:r>
      <w:r w:rsidRPr="00CF5DFC">
        <w:rPr>
          <w:rFonts w:ascii="Times New Roman" w:eastAsia="Times New Roman" w:hAnsi="Times New Roman" w:cs="Times New Roman"/>
          <w:bCs/>
          <w:sz w:val="28"/>
          <w:szCs w:val="28"/>
        </w:rPr>
        <w:t>о</w:t>
      </w:r>
      <w:r w:rsidRPr="00CF5DFC">
        <w:rPr>
          <w:rFonts w:ascii="Times New Roman" w:eastAsia="Times New Roman" w:hAnsi="Times New Roman" w:cs="Times New Roman"/>
          <w:bCs/>
          <w:sz w:val="28"/>
          <w:szCs w:val="28"/>
        </w:rPr>
        <w:t>кому и полному познанию окружающего нас мира.</w:t>
      </w:r>
    </w:p>
    <w:sectPr w:rsidR="00E95A34" w:rsidRPr="00E95A34" w:rsidSect="00D64019">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BAC" w:rsidRDefault="00E42BAC" w:rsidP="007B1134">
      <w:pPr>
        <w:spacing w:after="0" w:line="240" w:lineRule="auto"/>
      </w:pPr>
      <w:r>
        <w:separator/>
      </w:r>
    </w:p>
  </w:endnote>
  <w:endnote w:type="continuationSeparator" w:id="1">
    <w:p w:rsidR="00E42BAC" w:rsidRDefault="00E42BAC" w:rsidP="007B1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BAC" w:rsidRDefault="00E42BAC" w:rsidP="007B1134">
      <w:pPr>
        <w:spacing w:after="0" w:line="240" w:lineRule="auto"/>
      </w:pPr>
      <w:r>
        <w:separator/>
      </w:r>
    </w:p>
  </w:footnote>
  <w:footnote w:type="continuationSeparator" w:id="1">
    <w:p w:rsidR="00E42BAC" w:rsidRDefault="00E42BAC" w:rsidP="007B11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8AC" w:rsidRPr="007B1134" w:rsidRDefault="004D28AC">
    <w:pPr>
      <w:pStyle w:val="a6"/>
      <w:pBdr>
        <w:bottom w:val="thickThinSmallGap" w:sz="24" w:space="1" w:color="622423" w:themeColor="accent2" w:themeShade="7F"/>
      </w:pBdr>
      <w:jc w:val="center"/>
      <w:rPr>
        <w:rFonts w:asciiTheme="majorHAnsi" w:eastAsiaTheme="majorEastAsia" w:hAnsiTheme="majorHAnsi" w:cstheme="majorBidi"/>
        <w:sz w:val="24"/>
        <w:szCs w:val="24"/>
      </w:rPr>
    </w:pPr>
  </w:p>
  <w:p w:rsidR="004D28AC" w:rsidRDefault="004D28A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3524"/>
    <w:multiLevelType w:val="hybridMultilevel"/>
    <w:tmpl w:val="E6667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20246"/>
    <w:multiLevelType w:val="hybridMultilevel"/>
    <w:tmpl w:val="DD3E0EF0"/>
    <w:lvl w:ilvl="0" w:tplc="8522FAD2">
      <w:start w:val="39"/>
      <w:numFmt w:val="decimal"/>
      <w:lvlText w:val="%1."/>
      <w:lvlJc w:val="left"/>
      <w:pPr>
        <w:ind w:hanging="441"/>
        <w:jc w:val="left"/>
      </w:pPr>
      <w:rPr>
        <w:rFonts w:ascii="Times New Roman" w:eastAsia="Times New Roman" w:hAnsi="Times New Roman" w:hint="default"/>
        <w:sz w:val="28"/>
        <w:szCs w:val="28"/>
      </w:rPr>
    </w:lvl>
    <w:lvl w:ilvl="1" w:tplc="D63AF514">
      <w:start w:val="1"/>
      <w:numFmt w:val="bullet"/>
      <w:lvlText w:val="•"/>
      <w:lvlJc w:val="left"/>
      <w:rPr>
        <w:rFonts w:hint="default"/>
      </w:rPr>
    </w:lvl>
    <w:lvl w:ilvl="2" w:tplc="9A7ADA5C">
      <w:start w:val="1"/>
      <w:numFmt w:val="bullet"/>
      <w:lvlText w:val="•"/>
      <w:lvlJc w:val="left"/>
      <w:rPr>
        <w:rFonts w:hint="default"/>
      </w:rPr>
    </w:lvl>
    <w:lvl w:ilvl="3" w:tplc="973EC182">
      <w:start w:val="1"/>
      <w:numFmt w:val="bullet"/>
      <w:lvlText w:val="•"/>
      <w:lvlJc w:val="left"/>
      <w:rPr>
        <w:rFonts w:hint="default"/>
      </w:rPr>
    </w:lvl>
    <w:lvl w:ilvl="4" w:tplc="1A1603B8">
      <w:start w:val="1"/>
      <w:numFmt w:val="bullet"/>
      <w:lvlText w:val="•"/>
      <w:lvlJc w:val="left"/>
      <w:rPr>
        <w:rFonts w:hint="default"/>
      </w:rPr>
    </w:lvl>
    <w:lvl w:ilvl="5" w:tplc="25BC10F2">
      <w:start w:val="1"/>
      <w:numFmt w:val="bullet"/>
      <w:lvlText w:val="•"/>
      <w:lvlJc w:val="left"/>
      <w:rPr>
        <w:rFonts w:hint="default"/>
      </w:rPr>
    </w:lvl>
    <w:lvl w:ilvl="6" w:tplc="600AFAB2">
      <w:start w:val="1"/>
      <w:numFmt w:val="bullet"/>
      <w:lvlText w:val="•"/>
      <w:lvlJc w:val="left"/>
      <w:rPr>
        <w:rFonts w:hint="default"/>
      </w:rPr>
    </w:lvl>
    <w:lvl w:ilvl="7" w:tplc="28AC9EE6">
      <w:start w:val="1"/>
      <w:numFmt w:val="bullet"/>
      <w:lvlText w:val="•"/>
      <w:lvlJc w:val="left"/>
      <w:rPr>
        <w:rFonts w:hint="default"/>
      </w:rPr>
    </w:lvl>
    <w:lvl w:ilvl="8" w:tplc="45E23E92">
      <w:start w:val="1"/>
      <w:numFmt w:val="bullet"/>
      <w:lvlText w:val="•"/>
      <w:lvlJc w:val="left"/>
      <w:rPr>
        <w:rFonts w:hint="default"/>
      </w:rPr>
    </w:lvl>
  </w:abstractNum>
  <w:abstractNum w:abstractNumId="2">
    <w:nsid w:val="11257365"/>
    <w:multiLevelType w:val="multilevel"/>
    <w:tmpl w:val="86A4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487F1F"/>
    <w:multiLevelType w:val="hybridMultilevel"/>
    <w:tmpl w:val="4D9824DA"/>
    <w:lvl w:ilvl="0" w:tplc="00807E20">
      <w:start w:val="11"/>
      <w:numFmt w:val="decimal"/>
      <w:lvlText w:val="%1"/>
      <w:lvlJc w:val="left"/>
      <w:pPr>
        <w:ind w:hanging="284"/>
        <w:jc w:val="right"/>
      </w:pPr>
      <w:rPr>
        <w:rFonts w:ascii="Times New Roman" w:eastAsia="Times New Roman" w:hAnsi="Times New Roman" w:hint="default"/>
        <w:spacing w:val="1"/>
        <w:sz w:val="28"/>
        <w:szCs w:val="28"/>
      </w:rPr>
    </w:lvl>
    <w:lvl w:ilvl="1" w:tplc="F4B4486E">
      <w:start w:val="1"/>
      <w:numFmt w:val="bullet"/>
      <w:lvlText w:val="•"/>
      <w:lvlJc w:val="left"/>
      <w:rPr>
        <w:rFonts w:hint="default"/>
      </w:rPr>
    </w:lvl>
    <w:lvl w:ilvl="2" w:tplc="1BEA5DC0">
      <w:start w:val="1"/>
      <w:numFmt w:val="bullet"/>
      <w:lvlText w:val="•"/>
      <w:lvlJc w:val="left"/>
      <w:rPr>
        <w:rFonts w:hint="default"/>
      </w:rPr>
    </w:lvl>
    <w:lvl w:ilvl="3" w:tplc="F1DAFC18">
      <w:start w:val="1"/>
      <w:numFmt w:val="bullet"/>
      <w:lvlText w:val="•"/>
      <w:lvlJc w:val="left"/>
      <w:rPr>
        <w:rFonts w:hint="default"/>
      </w:rPr>
    </w:lvl>
    <w:lvl w:ilvl="4" w:tplc="C94886BE">
      <w:start w:val="1"/>
      <w:numFmt w:val="bullet"/>
      <w:lvlText w:val="•"/>
      <w:lvlJc w:val="left"/>
      <w:rPr>
        <w:rFonts w:hint="default"/>
      </w:rPr>
    </w:lvl>
    <w:lvl w:ilvl="5" w:tplc="C4E078B6">
      <w:start w:val="1"/>
      <w:numFmt w:val="bullet"/>
      <w:lvlText w:val="•"/>
      <w:lvlJc w:val="left"/>
      <w:rPr>
        <w:rFonts w:hint="default"/>
      </w:rPr>
    </w:lvl>
    <w:lvl w:ilvl="6" w:tplc="707EF488">
      <w:start w:val="1"/>
      <w:numFmt w:val="bullet"/>
      <w:lvlText w:val="•"/>
      <w:lvlJc w:val="left"/>
      <w:rPr>
        <w:rFonts w:hint="default"/>
      </w:rPr>
    </w:lvl>
    <w:lvl w:ilvl="7" w:tplc="9B98A578">
      <w:start w:val="1"/>
      <w:numFmt w:val="bullet"/>
      <w:lvlText w:val="•"/>
      <w:lvlJc w:val="left"/>
      <w:rPr>
        <w:rFonts w:hint="default"/>
      </w:rPr>
    </w:lvl>
    <w:lvl w:ilvl="8" w:tplc="59AA54EE">
      <w:start w:val="1"/>
      <w:numFmt w:val="bullet"/>
      <w:lvlText w:val="•"/>
      <w:lvlJc w:val="left"/>
      <w:rPr>
        <w:rFonts w:hint="default"/>
      </w:rPr>
    </w:lvl>
  </w:abstractNum>
  <w:abstractNum w:abstractNumId="4">
    <w:nsid w:val="1D2301AA"/>
    <w:multiLevelType w:val="hybridMultilevel"/>
    <w:tmpl w:val="2CDE90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F33A11"/>
    <w:multiLevelType w:val="multilevel"/>
    <w:tmpl w:val="A9ACD4E6"/>
    <w:lvl w:ilvl="0">
      <w:start w:val="1"/>
      <w:numFmt w:val="decimal"/>
      <w:lvlText w:val="%1."/>
      <w:lvlJc w:val="left"/>
      <w:pPr>
        <w:ind w:hanging="281"/>
        <w:jc w:val="right"/>
      </w:pPr>
      <w:rPr>
        <w:rFonts w:ascii="Times New Roman" w:eastAsia="Times New Roman" w:hAnsi="Times New Roman" w:hint="default"/>
        <w:b/>
        <w:bCs/>
        <w:spacing w:val="1"/>
        <w:sz w:val="28"/>
        <w:szCs w:val="28"/>
      </w:rPr>
    </w:lvl>
    <w:lvl w:ilvl="1">
      <w:start w:val="1"/>
      <w:numFmt w:val="decimal"/>
      <w:lvlText w:val="%1.%2."/>
      <w:lvlJc w:val="left"/>
      <w:pPr>
        <w:ind w:hanging="493"/>
        <w:jc w:val="right"/>
      </w:pPr>
      <w:rPr>
        <w:rFonts w:ascii="Times New Roman" w:eastAsia="Times New Roman" w:hAnsi="Times New Roman" w:hint="default"/>
        <w:b/>
        <w:bCs/>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nsid w:val="27B90CA6"/>
    <w:multiLevelType w:val="hybridMultilevel"/>
    <w:tmpl w:val="FEEEA1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F27C49"/>
    <w:multiLevelType w:val="hybridMultilevel"/>
    <w:tmpl w:val="07FCC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EF5576"/>
    <w:multiLevelType w:val="hybridMultilevel"/>
    <w:tmpl w:val="B8E83370"/>
    <w:lvl w:ilvl="0" w:tplc="A4B2BA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D534EE"/>
    <w:multiLevelType w:val="hybridMultilevel"/>
    <w:tmpl w:val="B3C04BB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137FA8"/>
    <w:multiLevelType w:val="hybridMultilevel"/>
    <w:tmpl w:val="4AEA5850"/>
    <w:lvl w:ilvl="0" w:tplc="4A0C0752">
      <w:start w:val="1"/>
      <w:numFmt w:val="decimal"/>
      <w:lvlText w:val="%1."/>
      <w:lvlJc w:val="left"/>
      <w:pPr>
        <w:ind w:hanging="387"/>
        <w:jc w:val="left"/>
      </w:pPr>
      <w:rPr>
        <w:rFonts w:ascii="Times New Roman" w:eastAsia="Times New Roman" w:hAnsi="Times New Roman" w:hint="default"/>
        <w:spacing w:val="1"/>
        <w:sz w:val="28"/>
        <w:szCs w:val="28"/>
      </w:rPr>
    </w:lvl>
    <w:lvl w:ilvl="1" w:tplc="3878D24C">
      <w:start w:val="1"/>
      <w:numFmt w:val="bullet"/>
      <w:lvlText w:val="•"/>
      <w:lvlJc w:val="left"/>
      <w:rPr>
        <w:rFonts w:hint="default"/>
      </w:rPr>
    </w:lvl>
    <w:lvl w:ilvl="2" w:tplc="2898C980">
      <w:start w:val="1"/>
      <w:numFmt w:val="bullet"/>
      <w:lvlText w:val="•"/>
      <w:lvlJc w:val="left"/>
      <w:rPr>
        <w:rFonts w:hint="default"/>
      </w:rPr>
    </w:lvl>
    <w:lvl w:ilvl="3" w:tplc="BE3EE280">
      <w:start w:val="1"/>
      <w:numFmt w:val="bullet"/>
      <w:lvlText w:val="•"/>
      <w:lvlJc w:val="left"/>
      <w:rPr>
        <w:rFonts w:hint="default"/>
      </w:rPr>
    </w:lvl>
    <w:lvl w:ilvl="4" w:tplc="CA60574A">
      <w:start w:val="1"/>
      <w:numFmt w:val="bullet"/>
      <w:lvlText w:val="•"/>
      <w:lvlJc w:val="left"/>
      <w:rPr>
        <w:rFonts w:hint="default"/>
      </w:rPr>
    </w:lvl>
    <w:lvl w:ilvl="5" w:tplc="203CF93C">
      <w:start w:val="1"/>
      <w:numFmt w:val="bullet"/>
      <w:lvlText w:val="•"/>
      <w:lvlJc w:val="left"/>
      <w:rPr>
        <w:rFonts w:hint="default"/>
      </w:rPr>
    </w:lvl>
    <w:lvl w:ilvl="6" w:tplc="2DBE226C">
      <w:start w:val="1"/>
      <w:numFmt w:val="bullet"/>
      <w:lvlText w:val="•"/>
      <w:lvlJc w:val="left"/>
      <w:rPr>
        <w:rFonts w:hint="default"/>
      </w:rPr>
    </w:lvl>
    <w:lvl w:ilvl="7" w:tplc="119048F4">
      <w:start w:val="1"/>
      <w:numFmt w:val="bullet"/>
      <w:lvlText w:val="•"/>
      <w:lvlJc w:val="left"/>
      <w:rPr>
        <w:rFonts w:hint="default"/>
      </w:rPr>
    </w:lvl>
    <w:lvl w:ilvl="8" w:tplc="05FAAE06">
      <w:start w:val="1"/>
      <w:numFmt w:val="bullet"/>
      <w:lvlText w:val="•"/>
      <w:lvlJc w:val="left"/>
      <w:rPr>
        <w:rFonts w:hint="default"/>
      </w:rPr>
    </w:lvl>
  </w:abstractNum>
  <w:abstractNum w:abstractNumId="11">
    <w:nsid w:val="45DC56E0"/>
    <w:multiLevelType w:val="hybridMultilevel"/>
    <w:tmpl w:val="09FEB9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4A1F71"/>
    <w:multiLevelType w:val="hybridMultilevel"/>
    <w:tmpl w:val="E00A7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A9579D"/>
    <w:multiLevelType w:val="hybridMultilevel"/>
    <w:tmpl w:val="DB84FB3A"/>
    <w:lvl w:ilvl="0" w:tplc="74BE296E">
      <w:start w:val="10"/>
      <w:numFmt w:val="decimal"/>
      <w:lvlText w:val="%1"/>
      <w:lvlJc w:val="left"/>
      <w:pPr>
        <w:ind w:hanging="284"/>
        <w:jc w:val="left"/>
      </w:pPr>
      <w:rPr>
        <w:rFonts w:ascii="Times New Roman" w:eastAsia="Times New Roman" w:hAnsi="Times New Roman" w:hint="default"/>
        <w:spacing w:val="1"/>
        <w:sz w:val="28"/>
        <w:szCs w:val="28"/>
      </w:rPr>
    </w:lvl>
    <w:lvl w:ilvl="1" w:tplc="E3A4CC4A">
      <w:start w:val="1"/>
      <w:numFmt w:val="bullet"/>
      <w:lvlText w:val="•"/>
      <w:lvlJc w:val="left"/>
      <w:rPr>
        <w:rFonts w:hint="default"/>
      </w:rPr>
    </w:lvl>
    <w:lvl w:ilvl="2" w:tplc="AD58A1F4">
      <w:start w:val="1"/>
      <w:numFmt w:val="bullet"/>
      <w:lvlText w:val="•"/>
      <w:lvlJc w:val="left"/>
      <w:rPr>
        <w:rFonts w:hint="default"/>
      </w:rPr>
    </w:lvl>
    <w:lvl w:ilvl="3" w:tplc="9E362916">
      <w:start w:val="1"/>
      <w:numFmt w:val="bullet"/>
      <w:lvlText w:val="•"/>
      <w:lvlJc w:val="left"/>
      <w:rPr>
        <w:rFonts w:hint="default"/>
      </w:rPr>
    </w:lvl>
    <w:lvl w:ilvl="4" w:tplc="AFBAF390">
      <w:start w:val="1"/>
      <w:numFmt w:val="bullet"/>
      <w:lvlText w:val="•"/>
      <w:lvlJc w:val="left"/>
      <w:rPr>
        <w:rFonts w:hint="default"/>
      </w:rPr>
    </w:lvl>
    <w:lvl w:ilvl="5" w:tplc="65C6C8A6">
      <w:start w:val="1"/>
      <w:numFmt w:val="bullet"/>
      <w:lvlText w:val="•"/>
      <w:lvlJc w:val="left"/>
      <w:rPr>
        <w:rFonts w:hint="default"/>
      </w:rPr>
    </w:lvl>
    <w:lvl w:ilvl="6" w:tplc="39E2E276">
      <w:start w:val="1"/>
      <w:numFmt w:val="bullet"/>
      <w:lvlText w:val="•"/>
      <w:lvlJc w:val="left"/>
      <w:rPr>
        <w:rFonts w:hint="default"/>
      </w:rPr>
    </w:lvl>
    <w:lvl w:ilvl="7" w:tplc="63BEEF3A">
      <w:start w:val="1"/>
      <w:numFmt w:val="bullet"/>
      <w:lvlText w:val="•"/>
      <w:lvlJc w:val="left"/>
      <w:rPr>
        <w:rFonts w:hint="default"/>
      </w:rPr>
    </w:lvl>
    <w:lvl w:ilvl="8" w:tplc="3EDE4CAA">
      <w:start w:val="1"/>
      <w:numFmt w:val="bullet"/>
      <w:lvlText w:val="•"/>
      <w:lvlJc w:val="left"/>
      <w:rPr>
        <w:rFonts w:hint="default"/>
      </w:rPr>
    </w:lvl>
  </w:abstractNum>
  <w:abstractNum w:abstractNumId="14">
    <w:nsid w:val="4C4B29A0"/>
    <w:multiLevelType w:val="hybridMultilevel"/>
    <w:tmpl w:val="34AE5D76"/>
    <w:lvl w:ilvl="0" w:tplc="FF38D506">
      <w:start w:val="1"/>
      <w:numFmt w:val="decimal"/>
      <w:lvlText w:val="%1."/>
      <w:lvlJc w:val="left"/>
      <w:pPr>
        <w:ind w:hanging="387"/>
        <w:jc w:val="left"/>
      </w:pPr>
      <w:rPr>
        <w:rFonts w:ascii="Times New Roman" w:eastAsia="Times New Roman" w:hAnsi="Times New Roman" w:hint="default"/>
        <w:spacing w:val="1"/>
        <w:sz w:val="28"/>
        <w:szCs w:val="28"/>
      </w:rPr>
    </w:lvl>
    <w:lvl w:ilvl="1" w:tplc="C83415AA">
      <w:start w:val="1"/>
      <w:numFmt w:val="bullet"/>
      <w:lvlText w:val="•"/>
      <w:lvlJc w:val="left"/>
      <w:rPr>
        <w:rFonts w:hint="default"/>
      </w:rPr>
    </w:lvl>
    <w:lvl w:ilvl="2" w:tplc="80A84838">
      <w:start w:val="1"/>
      <w:numFmt w:val="bullet"/>
      <w:lvlText w:val="•"/>
      <w:lvlJc w:val="left"/>
      <w:rPr>
        <w:rFonts w:hint="default"/>
      </w:rPr>
    </w:lvl>
    <w:lvl w:ilvl="3" w:tplc="1E7618CC">
      <w:start w:val="1"/>
      <w:numFmt w:val="bullet"/>
      <w:lvlText w:val="•"/>
      <w:lvlJc w:val="left"/>
      <w:rPr>
        <w:rFonts w:hint="default"/>
      </w:rPr>
    </w:lvl>
    <w:lvl w:ilvl="4" w:tplc="9A3A4F1A">
      <w:start w:val="1"/>
      <w:numFmt w:val="bullet"/>
      <w:lvlText w:val="•"/>
      <w:lvlJc w:val="left"/>
      <w:rPr>
        <w:rFonts w:hint="default"/>
      </w:rPr>
    </w:lvl>
    <w:lvl w:ilvl="5" w:tplc="ECE24F40">
      <w:start w:val="1"/>
      <w:numFmt w:val="bullet"/>
      <w:lvlText w:val="•"/>
      <w:lvlJc w:val="left"/>
      <w:rPr>
        <w:rFonts w:hint="default"/>
      </w:rPr>
    </w:lvl>
    <w:lvl w:ilvl="6" w:tplc="A40600CC">
      <w:start w:val="1"/>
      <w:numFmt w:val="bullet"/>
      <w:lvlText w:val="•"/>
      <w:lvlJc w:val="left"/>
      <w:rPr>
        <w:rFonts w:hint="default"/>
      </w:rPr>
    </w:lvl>
    <w:lvl w:ilvl="7" w:tplc="E76EE43C">
      <w:start w:val="1"/>
      <w:numFmt w:val="bullet"/>
      <w:lvlText w:val="•"/>
      <w:lvlJc w:val="left"/>
      <w:rPr>
        <w:rFonts w:hint="default"/>
      </w:rPr>
    </w:lvl>
    <w:lvl w:ilvl="8" w:tplc="62C463AA">
      <w:start w:val="1"/>
      <w:numFmt w:val="bullet"/>
      <w:lvlText w:val="•"/>
      <w:lvlJc w:val="left"/>
      <w:rPr>
        <w:rFonts w:hint="default"/>
      </w:rPr>
    </w:lvl>
  </w:abstractNum>
  <w:abstractNum w:abstractNumId="15">
    <w:nsid w:val="501508D4"/>
    <w:multiLevelType w:val="hybridMultilevel"/>
    <w:tmpl w:val="3E6C0C8A"/>
    <w:lvl w:ilvl="0" w:tplc="0419000D">
      <w:start w:val="1"/>
      <w:numFmt w:val="bullet"/>
      <w:lvlText w:val=""/>
      <w:lvlJc w:val="left"/>
      <w:pPr>
        <w:ind w:left="720" w:hanging="360"/>
      </w:pPr>
      <w:rPr>
        <w:rFonts w:ascii="Wingdings" w:hAnsi="Wingdings" w:hint="default"/>
      </w:rPr>
    </w:lvl>
    <w:lvl w:ilvl="1" w:tplc="51C097EE">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D117DA"/>
    <w:multiLevelType w:val="hybridMultilevel"/>
    <w:tmpl w:val="5C50F6B4"/>
    <w:lvl w:ilvl="0" w:tplc="EBC6A7C8">
      <w:start w:val="1"/>
      <w:numFmt w:val="decimal"/>
      <w:lvlText w:val="%1."/>
      <w:lvlJc w:val="left"/>
      <w:pPr>
        <w:ind w:hanging="281"/>
        <w:jc w:val="left"/>
      </w:pPr>
      <w:rPr>
        <w:rFonts w:ascii="Times New Roman" w:eastAsia="Times New Roman" w:hAnsi="Times New Roman" w:hint="default"/>
        <w:spacing w:val="1"/>
        <w:sz w:val="28"/>
        <w:szCs w:val="28"/>
      </w:rPr>
    </w:lvl>
    <w:lvl w:ilvl="1" w:tplc="128CD19A">
      <w:start w:val="1"/>
      <w:numFmt w:val="bullet"/>
      <w:lvlText w:val="•"/>
      <w:lvlJc w:val="left"/>
      <w:rPr>
        <w:rFonts w:hint="default"/>
      </w:rPr>
    </w:lvl>
    <w:lvl w:ilvl="2" w:tplc="B14AFDFA">
      <w:start w:val="1"/>
      <w:numFmt w:val="bullet"/>
      <w:lvlText w:val="•"/>
      <w:lvlJc w:val="left"/>
      <w:rPr>
        <w:rFonts w:hint="default"/>
      </w:rPr>
    </w:lvl>
    <w:lvl w:ilvl="3" w:tplc="F31ADF68">
      <w:start w:val="1"/>
      <w:numFmt w:val="bullet"/>
      <w:lvlText w:val="•"/>
      <w:lvlJc w:val="left"/>
      <w:rPr>
        <w:rFonts w:hint="default"/>
      </w:rPr>
    </w:lvl>
    <w:lvl w:ilvl="4" w:tplc="23E6922E">
      <w:start w:val="1"/>
      <w:numFmt w:val="bullet"/>
      <w:lvlText w:val="•"/>
      <w:lvlJc w:val="left"/>
      <w:rPr>
        <w:rFonts w:hint="default"/>
      </w:rPr>
    </w:lvl>
    <w:lvl w:ilvl="5" w:tplc="9C54DC4E">
      <w:start w:val="1"/>
      <w:numFmt w:val="bullet"/>
      <w:lvlText w:val="•"/>
      <w:lvlJc w:val="left"/>
      <w:rPr>
        <w:rFonts w:hint="default"/>
      </w:rPr>
    </w:lvl>
    <w:lvl w:ilvl="6" w:tplc="43209C0C">
      <w:start w:val="1"/>
      <w:numFmt w:val="bullet"/>
      <w:lvlText w:val="•"/>
      <w:lvlJc w:val="left"/>
      <w:rPr>
        <w:rFonts w:hint="default"/>
      </w:rPr>
    </w:lvl>
    <w:lvl w:ilvl="7" w:tplc="1F0C5328">
      <w:start w:val="1"/>
      <w:numFmt w:val="bullet"/>
      <w:lvlText w:val="•"/>
      <w:lvlJc w:val="left"/>
      <w:rPr>
        <w:rFonts w:hint="default"/>
      </w:rPr>
    </w:lvl>
    <w:lvl w:ilvl="8" w:tplc="8A869DBC">
      <w:start w:val="1"/>
      <w:numFmt w:val="bullet"/>
      <w:lvlText w:val="•"/>
      <w:lvlJc w:val="left"/>
      <w:rPr>
        <w:rFonts w:hint="default"/>
      </w:rPr>
    </w:lvl>
  </w:abstractNum>
  <w:abstractNum w:abstractNumId="17">
    <w:nsid w:val="58E92176"/>
    <w:multiLevelType w:val="multilevel"/>
    <w:tmpl w:val="A9ACD4E6"/>
    <w:lvl w:ilvl="0">
      <w:start w:val="1"/>
      <w:numFmt w:val="decimal"/>
      <w:lvlText w:val="%1."/>
      <w:lvlJc w:val="left"/>
      <w:pPr>
        <w:ind w:hanging="281"/>
        <w:jc w:val="right"/>
      </w:pPr>
      <w:rPr>
        <w:rFonts w:ascii="Times New Roman" w:eastAsia="Times New Roman" w:hAnsi="Times New Roman" w:hint="default"/>
        <w:b/>
        <w:bCs/>
        <w:spacing w:val="1"/>
        <w:sz w:val="28"/>
        <w:szCs w:val="28"/>
      </w:rPr>
    </w:lvl>
    <w:lvl w:ilvl="1">
      <w:start w:val="1"/>
      <w:numFmt w:val="decimal"/>
      <w:lvlText w:val="%1.%2."/>
      <w:lvlJc w:val="left"/>
      <w:pPr>
        <w:ind w:hanging="493"/>
        <w:jc w:val="right"/>
      </w:pPr>
      <w:rPr>
        <w:rFonts w:ascii="Times New Roman" w:eastAsia="Times New Roman" w:hAnsi="Times New Roman" w:hint="default"/>
        <w:b/>
        <w:bCs/>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nsid w:val="5B0D3CEC"/>
    <w:multiLevelType w:val="hybridMultilevel"/>
    <w:tmpl w:val="C1AEA278"/>
    <w:lvl w:ilvl="0" w:tplc="2AB6DCD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7649C7"/>
    <w:multiLevelType w:val="hybridMultilevel"/>
    <w:tmpl w:val="35848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CD2624"/>
    <w:multiLevelType w:val="hybridMultilevel"/>
    <w:tmpl w:val="BB02AAA0"/>
    <w:lvl w:ilvl="0" w:tplc="6A7A63E6">
      <w:start w:val="1"/>
      <w:numFmt w:val="bullet"/>
      <w:lvlText w:val="–"/>
      <w:lvlJc w:val="left"/>
      <w:pPr>
        <w:ind w:hanging="250"/>
      </w:pPr>
      <w:rPr>
        <w:rFonts w:ascii="Times New Roman" w:eastAsia="Times New Roman" w:hAnsi="Times New Roman" w:hint="default"/>
        <w:sz w:val="28"/>
        <w:szCs w:val="28"/>
      </w:rPr>
    </w:lvl>
    <w:lvl w:ilvl="1" w:tplc="0C9E5694">
      <w:start w:val="1"/>
      <w:numFmt w:val="bullet"/>
      <w:lvlText w:val="•"/>
      <w:lvlJc w:val="left"/>
      <w:rPr>
        <w:rFonts w:hint="default"/>
      </w:rPr>
    </w:lvl>
    <w:lvl w:ilvl="2" w:tplc="CA104A20">
      <w:start w:val="1"/>
      <w:numFmt w:val="bullet"/>
      <w:lvlText w:val="•"/>
      <w:lvlJc w:val="left"/>
      <w:rPr>
        <w:rFonts w:hint="default"/>
      </w:rPr>
    </w:lvl>
    <w:lvl w:ilvl="3" w:tplc="15C81E96">
      <w:start w:val="1"/>
      <w:numFmt w:val="bullet"/>
      <w:lvlText w:val="•"/>
      <w:lvlJc w:val="left"/>
      <w:rPr>
        <w:rFonts w:hint="default"/>
      </w:rPr>
    </w:lvl>
    <w:lvl w:ilvl="4" w:tplc="A1248802">
      <w:start w:val="1"/>
      <w:numFmt w:val="bullet"/>
      <w:lvlText w:val="•"/>
      <w:lvlJc w:val="left"/>
      <w:rPr>
        <w:rFonts w:hint="default"/>
      </w:rPr>
    </w:lvl>
    <w:lvl w:ilvl="5" w:tplc="5E2A06F8">
      <w:start w:val="1"/>
      <w:numFmt w:val="bullet"/>
      <w:lvlText w:val="•"/>
      <w:lvlJc w:val="left"/>
      <w:rPr>
        <w:rFonts w:hint="default"/>
      </w:rPr>
    </w:lvl>
    <w:lvl w:ilvl="6" w:tplc="CEE0015E">
      <w:start w:val="1"/>
      <w:numFmt w:val="bullet"/>
      <w:lvlText w:val="•"/>
      <w:lvlJc w:val="left"/>
      <w:rPr>
        <w:rFonts w:hint="default"/>
      </w:rPr>
    </w:lvl>
    <w:lvl w:ilvl="7" w:tplc="EA7E757A">
      <w:start w:val="1"/>
      <w:numFmt w:val="bullet"/>
      <w:lvlText w:val="•"/>
      <w:lvlJc w:val="left"/>
      <w:rPr>
        <w:rFonts w:hint="default"/>
      </w:rPr>
    </w:lvl>
    <w:lvl w:ilvl="8" w:tplc="26F4D5D6">
      <w:start w:val="1"/>
      <w:numFmt w:val="bullet"/>
      <w:lvlText w:val="•"/>
      <w:lvlJc w:val="left"/>
      <w:rPr>
        <w:rFonts w:hint="default"/>
      </w:rPr>
    </w:lvl>
  </w:abstractNum>
  <w:abstractNum w:abstractNumId="21">
    <w:nsid w:val="6FC10A7D"/>
    <w:multiLevelType w:val="hybridMultilevel"/>
    <w:tmpl w:val="FBC68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A74C99"/>
    <w:multiLevelType w:val="multilevel"/>
    <w:tmpl w:val="A9ACD4E6"/>
    <w:lvl w:ilvl="0">
      <w:start w:val="1"/>
      <w:numFmt w:val="decimal"/>
      <w:lvlText w:val="%1."/>
      <w:lvlJc w:val="left"/>
      <w:pPr>
        <w:ind w:hanging="281"/>
        <w:jc w:val="right"/>
      </w:pPr>
      <w:rPr>
        <w:rFonts w:ascii="Times New Roman" w:eastAsia="Times New Roman" w:hAnsi="Times New Roman" w:hint="default"/>
        <w:b/>
        <w:bCs/>
        <w:spacing w:val="1"/>
        <w:sz w:val="28"/>
        <w:szCs w:val="28"/>
      </w:rPr>
    </w:lvl>
    <w:lvl w:ilvl="1">
      <w:start w:val="1"/>
      <w:numFmt w:val="decimal"/>
      <w:lvlText w:val="%1.%2."/>
      <w:lvlJc w:val="left"/>
      <w:pPr>
        <w:ind w:hanging="493"/>
        <w:jc w:val="right"/>
      </w:pPr>
      <w:rPr>
        <w:rFonts w:ascii="Times New Roman" w:eastAsia="Times New Roman" w:hAnsi="Times New Roman" w:hint="default"/>
        <w:b/>
        <w:bCs/>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nsid w:val="757E2473"/>
    <w:multiLevelType w:val="hybridMultilevel"/>
    <w:tmpl w:val="039CCF58"/>
    <w:lvl w:ilvl="0" w:tplc="1038B3C0">
      <w:start w:val="3"/>
      <w:numFmt w:val="decimal"/>
      <w:lvlText w:val="%1)"/>
      <w:lvlJc w:val="left"/>
      <w:pPr>
        <w:ind w:hanging="309"/>
        <w:jc w:val="left"/>
      </w:pPr>
      <w:rPr>
        <w:rFonts w:ascii="Times New Roman" w:eastAsia="Times New Roman" w:hAnsi="Times New Roman" w:hint="default"/>
        <w:sz w:val="28"/>
        <w:szCs w:val="28"/>
      </w:rPr>
    </w:lvl>
    <w:lvl w:ilvl="1" w:tplc="815C1648">
      <w:start w:val="1"/>
      <w:numFmt w:val="decimal"/>
      <w:lvlText w:val="(%2)"/>
      <w:lvlJc w:val="left"/>
      <w:pPr>
        <w:ind w:hanging="473"/>
        <w:jc w:val="left"/>
      </w:pPr>
      <w:rPr>
        <w:rFonts w:ascii="Times New Roman" w:eastAsia="Times New Roman" w:hAnsi="Times New Roman" w:hint="default"/>
        <w:sz w:val="28"/>
        <w:szCs w:val="28"/>
      </w:rPr>
    </w:lvl>
    <w:lvl w:ilvl="2" w:tplc="43069C22">
      <w:start w:val="1"/>
      <w:numFmt w:val="bullet"/>
      <w:lvlText w:val="•"/>
      <w:lvlJc w:val="left"/>
      <w:rPr>
        <w:rFonts w:hint="default"/>
      </w:rPr>
    </w:lvl>
    <w:lvl w:ilvl="3" w:tplc="3C48EB20">
      <w:start w:val="1"/>
      <w:numFmt w:val="bullet"/>
      <w:lvlText w:val="•"/>
      <w:lvlJc w:val="left"/>
      <w:rPr>
        <w:rFonts w:hint="default"/>
      </w:rPr>
    </w:lvl>
    <w:lvl w:ilvl="4" w:tplc="EB56DEEC">
      <w:start w:val="1"/>
      <w:numFmt w:val="bullet"/>
      <w:lvlText w:val="•"/>
      <w:lvlJc w:val="left"/>
      <w:rPr>
        <w:rFonts w:hint="default"/>
      </w:rPr>
    </w:lvl>
    <w:lvl w:ilvl="5" w:tplc="B260BC6A">
      <w:start w:val="1"/>
      <w:numFmt w:val="bullet"/>
      <w:lvlText w:val="•"/>
      <w:lvlJc w:val="left"/>
      <w:rPr>
        <w:rFonts w:hint="default"/>
      </w:rPr>
    </w:lvl>
    <w:lvl w:ilvl="6" w:tplc="B14AE7F8">
      <w:start w:val="1"/>
      <w:numFmt w:val="bullet"/>
      <w:lvlText w:val="•"/>
      <w:lvlJc w:val="left"/>
      <w:rPr>
        <w:rFonts w:hint="default"/>
      </w:rPr>
    </w:lvl>
    <w:lvl w:ilvl="7" w:tplc="D84EC26A">
      <w:start w:val="1"/>
      <w:numFmt w:val="bullet"/>
      <w:lvlText w:val="•"/>
      <w:lvlJc w:val="left"/>
      <w:rPr>
        <w:rFonts w:hint="default"/>
      </w:rPr>
    </w:lvl>
    <w:lvl w:ilvl="8" w:tplc="D0DAC994">
      <w:start w:val="1"/>
      <w:numFmt w:val="bullet"/>
      <w:lvlText w:val="•"/>
      <w:lvlJc w:val="left"/>
      <w:rPr>
        <w:rFonts w:hint="default"/>
      </w:rPr>
    </w:lvl>
  </w:abstractNum>
  <w:abstractNum w:abstractNumId="24">
    <w:nsid w:val="78E53C15"/>
    <w:multiLevelType w:val="hybridMultilevel"/>
    <w:tmpl w:val="46A0BD4A"/>
    <w:lvl w:ilvl="0" w:tplc="37A8A74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6E266A"/>
    <w:multiLevelType w:val="hybridMultilevel"/>
    <w:tmpl w:val="EB2ECD3A"/>
    <w:lvl w:ilvl="0" w:tplc="AF82A5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4167F3"/>
    <w:multiLevelType w:val="hybridMultilevel"/>
    <w:tmpl w:val="511AE37C"/>
    <w:lvl w:ilvl="0" w:tplc="A724B014">
      <w:start w:val="1"/>
      <w:numFmt w:val="decimal"/>
      <w:lvlText w:val="%1."/>
      <w:lvlJc w:val="left"/>
      <w:pPr>
        <w:ind w:hanging="336"/>
        <w:jc w:val="left"/>
      </w:pPr>
      <w:rPr>
        <w:rFonts w:ascii="Times New Roman" w:eastAsia="Times New Roman" w:hAnsi="Times New Roman" w:hint="default"/>
        <w:sz w:val="28"/>
        <w:szCs w:val="28"/>
      </w:rPr>
    </w:lvl>
    <w:lvl w:ilvl="1" w:tplc="751AF8CC">
      <w:start w:val="1"/>
      <w:numFmt w:val="bullet"/>
      <w:lvlText w:val="•"/>
      <w:lvlJc w:val="left"/>
      <w:rPr>
        <w:rFonts w:hint="default"/>
      </w:rPr>
    </w:lvl>
    <w:lvl w:ilvl="2" w:tplc="724E8BCA">
      <w:start w:val="1"/>
      <w:numFmt w:val="bullet"/>
      <w:lvlText w:val="•"/>
      <w:lvlJc w:val="left"/>
      <w:rPr>
        <w:rFonts w:hint="default"/>
      </w:rPr>
    </w:lvl>
    <w:lvl w:ilvl="3" w:tplc="37284B5E">
      <w:start w:val="1"/>
      <w:numFmt w:val="bullet"/>
      <w:lvlText w:val="•"/>
      <w:lvlJc w:val="left"/>
      <w:rPr>
        <w:rFonts w:hint="default"/>
      </w:rPr>
    </w:lvl>
    <w:lvl w:ilvl="4" w:tplc="DA966C46">
      <w:start w:val="1"/>
      <w:numFmt w:val="bullet"/>
      <w:lvlText w:val="•"/>
      <w:lvlJc w:val="left"/>
      <w:rPr>
        <w:rFonts w:hint="default"/>
      </w:rPr>
    </w:lvl>
    <w:lvl w:ilvl="5" w:tplc="353481B0">
      <w:start w:val="1"/>
      <w:numFmt w:val="bullet"/>
      <w:lvlText w:val="•"/>
      <w:lvlJc w:val="left"/>
      <w:rPr>
        <w:rFonts w:hint="default"/>
      </w:rPr>
    </w:lvl>
    <w:lvl w:ilvl="6" w:tplc="D3366A70">
      <w:start w:val="1"/>
      <w:numFmt w:val="bullet"/>
      <w:lvlText w:val="•"/>
      <w:lvlJc w:val="left"/>
      <w:rPr>
        <w:rFonts w:hint="default"/>
      </w:rPr>
    </w:lvl>
    <w:lvl w:ilvl="7" w:tplc="DDCA18BE">
      <w:start w:val="1"/>
      <w:numFmt w:val="bullet"/>
      <w:lvlText w:val="•"/>
      <w:lvlJc w:val="left"/>
      <w:rPr>
        <w:rFonts w:hint="default"/>
      </w:rPr>
    </w:lvl>
    <w:lvl w:ilvl="8" w:tplc="8B1E5FAC">
      <w:start w:val="1"/>
      <w:numFmt w:val="bullet"/>
      <w:lvlText w:val="•"/>
      <w:lvlJc w:val="left"/>
      <w:rPr>
        <w:rFonts w:hint="default"/>
      </w:rPr>
    </w:lvl>
  </w:abstractNum>
  <w:abstractNum w:abstractNumId="27">
    <w:nsid w:val="7F4F588B"/>
    <w:multiLevelType w:val="hybridMultilevel"/>
    <w:tmpl w:val="0ED6902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9"/>
  </w:num>
  <w:num w:numId="2">
    <w:abstractNumId w:val="21"/>
  </w:num>
  <w:num w:numId="3">
    <w:abstractNumId w:val="6"/>
  </w:num>
  <w:num w:numId="4">
    <w:abstractNumId w:val="12"/>
  </w:num>
  <w:num w:numId="5">
    <w:abstractNumId w:val="24"/>
  </w:num>
  <w:num w:numId="6">
    <w:abstractNumId w:val="2"/>
  </w:num>
  <w:num w:numId="7">
    <w:abstractNumId w:val="4"/>
  </w:num>
  <w:num w:numId="8">
    <w:abstractNumId w:val="11"/>
  </w:num>
  <w:num w:numId="9">
    <w:abstractNumId w:val="15"/>
  </w:num>
  <w:num w:numId="10">
    <w:abstractNumId w:val="18"/>
  </w:num>
  <w:num w:numId="11">
    <w:abstractNumId w:val="27"/>
  </w:num>
  <w:num w:numId="12">
    <w:abstractNumId w:val="9"/>
  </w:num>
  <w:num w:numId="13">
    <w:abstractNumId w:val="25"/>
  </w:num>
  <w:num w:numId="14">
    <w:abstractNumId w:val="8"/>
  </w:num>
  <w:num w:numId="15">
    <w:abstractNumId w:val="22"/>
  </w:num>
  <w:num w:numId="16">
    <w:abstractNumId w:val="3"/>
  </w:num>
  <w:num w:numId="17">
    <w:abstractNumId w:val="10"/>
  </w:num>
  <w:num w:numId="18">
    <w:abstractNumId w:val="13"/>
  </w:num>
  <w:num w:numId="19">
    <w:abstractNumId w:val="14"/>
  </w:num>
  <w:num w:numId="20">
    <w:abstractNumId w:val="1"/>
  </w:num>
  <w:num w:numId="21">
    <w:abstractNumId w:val="26"/>
  </w:num>
  <w:num w:numId="22">
    <w:abstractNumId w:val="16"/>
  </w:num>
  <w:num w:numId="23">
    <w:abstractNumId w:val="20"/>
  </w:num>
  <w:num w:numId="24">
    <w:abstractNumId w:val="23"/>
  </w:num>
  <w:num w:numId="25">
    <w:abstractNumId w:val="5"/>
  </w:num>
  <w:num w:numId="26">
    <w:abstractNumId w:val="17"/>
  </w:num>
  <w:num w:numId="27">
    <w:abstractNumId w:val="7"/>
  </w:num>
  <w:num w:numId="28">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0"/>
    <w:footnote w:id="1"/>
  </w:footnotePr>
  <w:endnotePr>
    <w:endnote w:id="0"/>
    <w:endnote w:id="1"/>
  </w:endnotePr>
  <w:compat>
    <w:useFELayout/>
  </w:compat>
  <w:rsids>
    <w:rsidRoot w:val="00484912"/>
    <w:rsid w:val="00000693"/>
    <w:rsid w:val="00026ECB"/>
    <w:rsid w:val="000661F2"/>
    <w:rsid w:val="00071718"/>
    <w:rsid w:val="00082BBC"/>
    <w:rsid w:val="000A4491"/>
    <w:rsid w:val="001023A0"/>
    <w:rsid w:val="0010502F"/>
    <w:rsid w:val="00133BDA"/>
    <w:rsid w:val="00166F13"/>
    <w:rsid w:val="00191450"/>
    <w:rsid w:val="00196B6C"/>
    <w:rsid w:val="001A32CD"/>
    <w:rsid w:val="001E4E0D"/>
    <w:rsid w:val="001F1E16"/>
    <w:rsid w:val="001F3F1E"/>
    <w:rsid w:val="001F5584"/>
    <w:rsid w:val="00223B55"/>
    <w:rsid w:val="00232C34"/>
    <w:rsid w:val="00237FEA"/>
    <w:rsid w:val="00254AA2"/>
    <w:rsid w:val="00257E28"/>
    <w:rsid w:val="00276182"/>
    <w:rsid w:val="002843FB"/>
    <w:rsid w:val="002C57A0"/>
    <w:rsid w:val="00315766"/>
    <w:rsid w:val="003638C5"/>
    <w:rsid w:val="0039048A"/>
    <w:rsid w:val="003910AE"/>
    <w:rsid w:val="004234F4"/>
    <w:rsid w:val="00436230"/>
    <w:rsid w:val="00461970"/>
    <w:rsid w:val="00484912"/>
    <w:rsid w:val="004955CD"/>
    <w:rsid w:val="004C7F86"/>
    <w:rsid w:val="004D28AC"/>
    <w:rsid w:val="00516DFC"/>
    <w:rsid w:val="005939A0"/>
    <w:rsid w:val="00594F2A"/>
    <w:rsid w:val="005C46E9"/>
    <w:rsid w:val="005D298C"/>
    <w:rsid w:val="005E7673"/>
    <w:rsid w:val="005F5439"/>
    <w:rsid w:val="006118C8"/>
    <w:rsid w:val="00640477"/>
    <w:rsid w:val="006573F5"/>
    <w:rsid w:val="00665DB1"/>
    <w:rsid w:val="00685BC6"/>
    <w:rsid w:val="006876A1"/>
    <w:rsid w:val="006A3002"/>
    <w:rsid w:val="006B1AA1"/>
    <w:rsid w:val="006B24AE"/>
    <w:rsid w:val="006E13DC"/>
    <w:rsid w:val="00704B9C"/>
    <w:rsid w:val="00746B51"/>
    <w:rsid w:val="00760E41"/>
    <w:rsid w:val="007941D7"/>
    <w:rsid w:val="007B1134"/>
    <w:rsid w:val="007B6FD5"/>
    <w:rsid w:val="007C19BD"/>
    <w:rsid w:val="00817C25"/>
    <w:rsid w:val="008341C6"/>
    <w:rsid w:val="00835A7D"/>
    <w:rsid w:val="008C6378"/>
    <w:rsid w:val="008D29EF"/>
    <w:rsid w:val="008D750F"/>
    <w:rsid w:val="009375B7"/>
    <w:rsid w:val="009653D3"/>
    <w:rsid w:val="009D7CEB"/>
    <w:rsid w:val="009E0FFF"/>
    <w:rsid w:val="009E6CA4"/>
    <w:rsid w:val="009F32C0"/>
    <w:rsid w:val="00A05E78"/>
    <w:rsid w:val="00A0763E"/>
    <w:rsid w:val="00A26E14"/>
    <w:rsid w:val="00A616C4"/>
    <w:rsid w:val="00AA3B9E"/>
    <w:rsid w:val="00AA6862"/>
    <w:rsid w:val="00AB147F"/>
    <w:rsid w:val="00B066C6"/>
    <w:rsid w:val="00B17FD9"/>
    <w:rsid w:val="00B22A57"/>
    <w:rsid w:val="00B315E7"/>
    <w:rsid w:val="00B31F96"/>
    <w:rsid w:val="00B44EED"/>
    <w:rsid w:val="00B52609"/>
    <w:rsid w:val="00B60F7A"/>
    <w:rsid w:val="00B856DC"/>
    <w:rsid w:val="00BC6F7A"/>
    <w:rsid w:val="00C25D0D"/>
    <w:rsid w:val="00C6004A"/>
    <w:rsid w:val="00C631D3"/>
    <w:rsid w:val="00C65A59"/>
    <w:rsid w:val="00C77919"/>
    <w:rsid w:val="00C91D1B"/>
    <w:rsid w:val="00C93B33"/>
    <w:rsid w:val="00CA013E"/>
    <w:rsid w:val="00CD6C39"/>
    <w:rsid w:val="00CE7424"/>
    <w:rsid w:val="00CF5DFC"/>
    <w:rsid w:val="00D04DC2"/>
    <w:rsid w:val="00D07F36"/>
    <w:rsid w:val="00D13A39"/>
    <w:rsid w:val="00D64019"/>
    <w:rsid w:val="00D8145F"/>
    <w:rsid w:val="00D85306"/>
    <w:rsid w:val="00D97CC8"/>
    <w:rsid w:val="00DA7C48"/>
    <w:rsid w:val="00DD00F5"/>
    <w:rsid w:val="00DD4479"/>
    <w:rsid w:val="00E15FCA"/>
    <w:rsid w:val="00E42BAC"/>
    <w:rsid w:val="00E57A33"/>
    <w:rsid w:val="00E95A34"/>
    <w:rsid w:val="00EC1D67"/>
    <w:rsid w:val="00ED01E8"/>
    <w:rsid w:val="00ED3A65"/>
    <w:rsid w:val="00ED787B"/>
    <w:rsid w:val="00F0659A"/>
    <w:rsid w:val="00F31AA9"/>
    <w:rsid w:val="00F6002D"/>
    <w:rsid w:val="00F668FE"/>
    <w:rsid w:val="00F8317C"/>
    <w:rsid w:val="00FE4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766"/>
  </w:style>
  <w:style w:type="paragraph" w:styleId="1">
    <w:name w:val="heading 1"/>
    <w:basedOn w:val="a"/>
    <w:next w:val="a"/>
    <w:link w:val="10"/>
    <w:uiPriority w:val="1"/>
    <w:qFormat/>
    <w:rsid w:val="00C6004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97CC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31A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link w:val="40"/>
    <w:uiPriority w:val="9"/>
    <w:qFormat/>
    <w:rsid w:val="0048491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48491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8491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484912"/>
    <w:rPr>
      <w:rFonts w:ascii="Times New Roman" w:eastAsia="Times New Roman" w:hAnsi="Times New Roman" w:cs="Times New Roman"/>
      <w:b/>
      <w:bCs/>
      <w:sz w:val="20"/>
      <w:szCs w:val="20"/>
      <w:lang w:eastAsia="ru-RU"/>
    </w:rPr>
  </w:style>
  <w:style w:type="character" w:customStyle="1" w:styleId="headsub">
    <w:name w:val="headsub"/>
    <w:basedOn w:val="a0"/>
    <w:rsid w:val="00484912"/>
  </w:style>
  <w:style w:type="character" w:customStyle="1" w:styleId="apple-converted-space">
    <w:name w:val="apple-converted-space"/>
    <w:basedOn w:val="a0"/>
    <w:rsid w:val="00484912"/>
  </w:style>
  <w:style w:type="character" w:customStyle="1" w:styleId="rtxt">
    <w:name w:val="rtxt"/>
    <w:basedOn w:val="a0"/>
    <w:rsid w:val="00484912"/>
  </w:style>
  <w:style w:type="character" w:customStyle="1" w:styleId="keyword">
    <w:name w:val="keyword"/>
    <w:basedOn w:val="a0"/>
    <w:rsid w:val="00484912"/>
  </w:style>
  <w:style w:type="paragraph" w:styleId="a3">
    <w:name w:val="Normal (Web)"/>
    <w:basedOn w:val="a"/>
    <w:uiPriority w:val="99"/>
    <w:unhideWhenUsed/>
    <w:rsid w:val="004849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mlemitalic">
    <w:name w:val="xml_em_italic"/>
    <w:basedOn w:val="a0"/>
    <w:rsid w:val="00484912"/>
  </w:style>
  <w:style w:type="paragraph" w:styleId="a4">
    <w:name w:val="Balloon Text"/>
    <w:basedOn w:val="a"/>
    <w:link w:val="a5"/>
    <w:uiPriority w:val="99"/>
    <w:semiHidden/>
    <w:unhideWhenUsed/>
    <w:rsid w:val="004849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4912"/>
    <w:rPr>
      <w:rFonts w:ascii="Tahoma" w:hAnsi="Tahoma" w:cs="Tahoma"/>
      <w:sz w:val="16"/>
      <w:szCs w:val="16"/>
    </w:rPr>
  </w:style>
  <w:style w:type="paragraph" w:styleId="a6">
    <w:name w:val="header"/>
    <w:basedOn w:val="a"/>
    <w:link w:val="a7"/>
    <w:uiPriority w:val="99"/>
    <w:unhideWhenUsed/>
    <w:rsid w:val="007B113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B1134"/>
  </w:style>
  <w:style w:type="paragraph" w:styleId="a8">
    <w:name w:val="footer"/>
    <w:basedOn w:val="a"/>
    <w:link w:val="a9"/>
    <w:uiPriority w:val="99"/>
    <w:unhideWhenUsed/>
    <w:rsid w:val="007B113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B1134"/>
  </w:style>
  <w:style w:type="character" w:styleId="aa">
    <w:name w:val="Hyperlink"/>
    <w:basedOn w:val="a0"/>
    <w:uiPriority w:val="99"/>
    <w:unhideWhenUsed/>
    <w:rsid w:val="00AA3B9E"/>
    <w:rPr>
      <w:color w:val="0000FF" w:themeColor="hyperlink"/>
      <w:u w:val="single"/>
    </w:rPr>
  </w:style>
  <w:style w:type="paragraph" w:styleId="ab">
    <w:name w:val="List Paragraph"/>
    <w:basedOn w:val="a"/>
    <w:uiPriority w:val="1"/>
    <w:qFormat/>
    <w:rsid w:val="002843FB"/>
    <w:pPr>
      <w:ind w:left="720"/>
      <w:contextualSpacing/>
    </w:pPr>
  </w:style>
  <w:style w:type="paragraph" w:customStyle="1" w:styleId="11">
    <w:name w:val="Обычный1"/>
    <w:basedOn w:val="a"/>
    <w:rsid w:val="00257E28"/>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definitionterm">
    <w:name w:val="definitionterm"/>
    <w:basedOn w:val="a"/>
    <w:rsid w:val="00257E28"/>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20">
    <w:name w:val="Заголовок 2 Знак"/>
    <w:basedOn w:val="a0"/>
    <w:link w:val="2"/>
    <w:uiPriority w:val="9"/>
    <w:semiHidden/>
    <w:rsid w:val="00D97CC8"/>
    <w:rPr>
      <w:rFonts w:asciiTheme="majorHAnsi" w:eastAsiaTheme="majorEastAsia" w:hAnsiTheme="majorHAnsi" w:cstheme="majorBidi"/>
      <w:b/>
      <w:bCs/>
      <w:color w:val="4F81BD" w:themeColor="accent1"/>
      <w:sz w:val="26"/>
      <w:szCs w:val="26"/>
    </w:rPr>
  </w:style>
  <w:style w:type="character" w:customStyle="1" w:styleId="FontStyle30">
    <w:name w:val="Font Style30"/>
    <w:basedOn w:val="a0"/>
    <w:uiPriority w:val="99"/>
    <w:rsid w:val="0039048A"/>
    <w:rPr>
      <w:rFonts w:ascii="Arial" w:hAnsi="Arial" w:cs="Arial"/>
      <w:sz w:val="34"/>
      <w:szCs w:val="34"/>
    </w:rPr>
  </w:style>
  <w:style w:type="paragraph" w:customStyle="1" w:styleId="Style9">
    <w:name w:val="Style9"/>
    <w:basedOn w:val="a"/>
    <w:uiPriority w:val="99"/>
    <w:rsid w:val="00665DB1"/>
    <w:pPr>
      <w:widowControl w:val="0"/>
      <w:autoSpaceDE w:val="0"/>
      <w:autoSpaceDN w:val="0"/>
      <w:adjustRightInd w:val="0"/>
      <w:spacing w:after="0" w:line="437" w:lineRule="exact"/>
    </w:pPr>
    <w:rPr>
      <w:rFonts w:ascii="Arial" w:hAnsi="Arial" w:cs="Arial"/>
      <w:sz w:val="24"/>
      <w:szCs w:val="24"/>
    </w:rPr>
  </w:style>
  <w:style w:type="table" w:styleId="ac">
    <w:name w:val="Table Grid"/>
    <w:basedOn w:val="a1"/>
    <w:uiPriority w:val="59"/>
    <w:rsid w:val="00D04DC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D04DC2"/>
    <w:pPr>
      <w:widowControl w:val="0"/>
      <w:autoSpaceDE w:val="0"/>
      <w:autoSpaceDN w:val="0"/>
      <w:adjustRightInd w:val="0"/>
      <w:spacing w:after="0" w:line="240" w:lineRule="auto"/>
      <w:jc w:val="center"/>
    </w:pPr>
    <w:rPr>
      <w:rFonts w:ascii="Arial" w:hAnsi="Arial" w:cs="Arial"/>
      <w:sz w:val="24"/>
      <w:szCs w:val="24"/>
    </w:rPr>
  </w:style>
  <w:style w:type="paragraph" w:customStyle="1" w:styleId="Style5">
    <w:name w:val="Style5"/>
    <w:basedOn w:val="a"/>
    <w:uiPriority w:val="99"/>
    <w:rsid w:val="00D04DC2"/>
    <w:pPr>
      <w:widowControl w:val="0"/>
      <w:autoSpaceDE w:val="0"/>
      <w:autoSpaceDN w:val="0"/>
      <w:adjustRightInd w:val="0"/>
      <w:spacing w:after="0" w:line="240" w:lineRule="auto"/>
    </w:pPr>
    <w:rPr>
      <w:rFonts w:ascii="Arial" w:hAnsi="Arial" w:cs="Arial"/>
      <w:sz w:val="24"/>
      <w:szCs w:val="24"/>
    </w:rPr>
  </w:style>
  <w:style w:type="paragraph" w:customStyle="1" w:styleId="Style15">
    <w:name w:val="Style15"/>
    <w:basedOn w:val="a"/>
    <w:uiPriority w:val="99"/>
    <w:rsid w:val="00D04DC2"/>
    <w:pPr>
      <w:widowControl w:val="0"/>
      <w:autoSpaceDE w:val="0"/>
      <w:autoSpaceDN w:val="0"/>
      <w:adjustRightInd w:val="0"/>
      <w:spacing w:after="0" w:line="240" w:lineRule="auto"/>
    </w:pPr>
    <w:rPr>
      <w:rFonts w:ascii="Arial" w:hAnsi="Arial" w:cs="Arial"/>
      <w:sz w:val="24"/>
      <w:szCs w:val="24"/>
    </w:rPr>
  </w:style>
  <w:style w:type="paragraph" w:customStyle="1" w:styleId="Style16">
    <w:name w:val="Style16"/>
    <w:basedOn w:val="a"/>
    <w:uiPriority w:val="99"/>
    <w:rsid w:val="00D04DC2"/>
    <w:pPr>
      <w:widowControl w:val="0"/>
      <w:autoSpaceDE w:val="0"/>
      <w:autoSpaceDN w:val="0"/>
      <w:adjustRightInd w:val="0"/>
      <w:spacing w:after="0" w:line="288" w:lineRule="exact"/>
    </w:pPr>
    <w:rPr>
      <w:rFonts w:ascii="Arial" w:hAnsi="Arial" w:cs="Arial"/>
      <w:sz w:val="24"/>
      <w:szCs w:val="24"/>
    </w:rPr>
  </w:style>
  <w:style w:type="paragraph" w:customStyle="1" w:styleId="Style17">
    <w:name w:val="Style17"/>
    <w:basedOn w:val="a"/>
    <w:uiPriority w:val="99"/>
    <w:rsid w:val="00D04DC2"/>
    <w:pPr>
      <w:widowControl w:val="0"/>
      <w:autoSpaceDE w:val="0"/>
      <w:autoSpaceDN w:val="0"/>
      <w:adjustRightInd w:val="0"/>
      <w:spacing w:after="0" w:line="240" w:lineRule="auto"/>
    </w:pPr>
    <w:rPr>
      <w:rFonts w:ascii="Arial" w:hAnsi="Arial" w:cs="Arial"/>
      <w:sz w:val="24"/>
      <w:szCs w:val="24"/>
    </w:rPr>
  </w:style>
  <w:style w:type="character" w:customStyle="1" w:styleId="FontStyle25">
    <w:name w:val="Font Style25"/>
    <w:basedOn w:val="a0"/>
    <w:uiPriority w:val="99"/>
    <w:rsid w:val="00D04DC2"/>
    <w:rPr>
      <w:rFonts w:ascii="Times New Roman" w:hAnsi="Times New Roman" w:cs="Times New Roman"/>
      <w:sz w:val="22"/>
      <w:szCs w:val="22"/>
    </w:rPr>
  </w:style>
  <w:style w:type="character" w:customStyle="1" w:styleId="FontStyle26">
    <w:name w:val="Font Style26"/>
    <w:basedOn w:val="a0"/>
    <w:uiPriority w:val="99"/>
    <w:rsid w:val="00D04DC2"/>
    <w:rPr>
      <w:rFonts w:ascii="Arial" w:hAnsi="Arial" w:cs="Arial"/>
      <w:sz w:val="20"/>
      <w:szCs w:val="20"/>
    </w:rPr>
  </w:style>
  <w:style w:type="character" w:customStyle="1" w:styleId="FontStyle27">
    <w:name w:val="Font Style27"/>
    <w:basedOn w:val="a0"/>
    <w:uiPriority w:val="99"/>
    <w:rsid w:val="00D04DC2"/>
    <w:rPr>
      <w:rFonts w:ascii="Arial" w:hAnsi="Arial" w:cs="Arial"/>
      <w:b/>
      <w:bCs/>
      <w:spacing w:val="-10"/>
      <w:sz w:val="14"/>
      <w:szCs w:val="14"/>
    </w:rPr>
  </w:style>
  <w:style w:type="character" w:customStyle="1" w:styleId="FontStyle31">
    <w:name w:val="Font Style31"/>
    <w:basedOn w:val="a0"/>
    <w:uiPriority w:val="99"/>
    <w:rsid w:val="00D04DC2"/>
    <w:rPr>
      <w:rFonts w:ascii="Arial" w:hAnsi="Arial" w:cs="Arial"/>
      <w:b/>
      <w:bCs/>
      <w:sz w:val="20"/>
      <w:szCs w:val="20"/>
    </w:rPr>
  </w:style>
  <w:style w:type="paragraph" w:customStyle="1" w:styleId="Style11">
    <w:name w:val="Style11"/>
    <w:basedOn w:val="a"/>
    <w:uiPriority w:val="99"/>
    <w:rsid w:val="00D04DC2"/>
    <w:pPr>
      <w:widowControl w:val="0"/>
      <w:autoSpaceDE w:val="0"/>
      <w:autoSpaceDN w:val="0"/>
      <w:adjustRightInd w:val="0"/>
      <w:spacing w:after="0" w:line="432" w:lineRule="exact"/>
    </w:pPr>
    <w:rPr>
      <w:rFonts w:ascii="Arial" w:hAnsi="Arial" w:cs="Arial"/>
      <w:sz w:val="24"/>
      <w:szCs w:val="24"/>
    </w:rPr>
  </w:style>
  <w:style w:type="paragraph" w:customStyle="1" w:styleId="Style3">
    <w:name w:val="Style3"/>
    <w:basedOn w:val="a"/>
    <w:uiPriority w:val="99"/>
    <w:rsid w:val="00D04DC2"/>
    <w:pPr>
      <w:widowControl w:val="0"/>
      <w:autoSpaceDE w:val="0"/>
      <w:autoSpaceDN w:val="0"/>
      <w:adjustRightInd w:val="0"/>
      <w:spacing w:after="0" w:line="240" w:lineRule="auto"/>
    </w:pPr>
    <w:rPr>
      <w:rFonts w:ascii="Arial" w:hAnsi="Arial" w:cs="Arial"/>
      <w:sz w:val="24"/>
      <w:szCs w:val="24"/>
    </w:rPr>
  </w:style>
  <w:style w:type="paragraph" w:customStyle="1" w:styleId="Style12">
    <w:name w:val="Style12"/>
    <w:basedOn w:val="a"/>
    <w:uiPriority w:val="99"/>
    <w:rsid w:val="00D04DC2"/>
    <w:pPr>
      <w:widowControl w:val="0"/>
      <w:autoSpaceDE w:val="0"/>
      <w:autoSpaceDN w:val="0"/>
      <w:adjustRightInd w:val="0"/>
      <w:spacing w:after="0" w:line="432" w:lineRule="exact"/>
      <w:jc w:val="both"/>
    </w:pPr>
    <w:rPr>
      <w:rFonts w:ascii="Arial" w:hAnsi="Arial" w:cs="Arial"/>
      <w:sz w:val="24"/>
      <w:szCs w:val="24"/>
    </w:rPr>
  </w:style>
  <w:style w:type="paragraph" w:customStyle="1" w:styleId="Style13">
    <w:name w:val="Style13"/>
    <w:basedOn w:val="a"/>
    <w:uiPriority w:val="99"/>
    <w:rsid w:val="00D04DC2"/>
    <w:pPr>
      <w:widowControl w:val="0"/>
      <w:autoSpaceDE w:val="0"/>
      <w:autoSpaceDN w:val="0"/>
      <w:adjustRightInd w:val="0"/>
      <w:spacing w:after="0" w:line="864" w:lineRule="exact"/>
    </w:pPr>
    <w:rPr>
      <w:rFonts w:ascii="Arial" w:hAnsi="Arial" w:cs="Arial"/>
      <w:sz w:val="24"/>
      <w:szCs w:val="24"/>
    </w:rPr>
  </w:style>
  <w:style w:type="paragraph" w:customStyle="1" w:styleId="Style14">
    <w:name w:val="Style14"/>
    <w:basedOn w:val="a"/>
    <w:uiPriority w:val="99"/>
    <w:rsid w:val="00D04DC2"/>
    <w:pPr>
      <w:widowControl w:val="0"/>
      <w:autoSpaceDE w:val="0"/>
      <w:autoSpaceDN w:val="0"/>
      <w:adjustRightInd w:val="0"/>
      <w:spacing w:after="0" w:line="432" w:lineRule="exact"/>
      <w:jc w:val="both"/>
    </w:pPr>
    <w:rPr>
      <w:rFonts w:ascii="Arial" w:hAnsi="Arial" w:cs="Arial"/>
      <w:sz w:val="24"/>
      <w:szCs w:val="24"/>
    </w:rPr>
  </w:style>
  <w:style w:type="character" w:customStyle="1" w:styleId="FontStyle29">
    <w:name w:val="Font Style29"/>
    <w:basedOn w:val="a0"/>
    <w:uiPriority w:val="99"/>
    <w:rsid w:val="00D04DC2"/>
    <w:rPr>
      <w:rFonts w:ascii="Arial" w:hAnsi="Arial" w:cs="Arial"/>
      <w:b/>
      <w:bCs/>
      <w:sz w:val="34"/>
      <w:szCs w:val="34"/>
    </w:rPr>
  </w:style>
  <w:style w:type="character" w:customStyle="1" w:styleId="30">
    <w:name w:val="Заголовок 3 Знак"/>
    <w:basedOn w:val="a0"/>
    <w:link w:val="3"/>
    <w:uiPriority w:val="9"/>
    <w:semiHidden/>
    <w:rsid w:val="00F31AA9"/>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uiPriority w:val="1"/>
    <w:rsid w:val="00C6004A"/>
    <w:rPr>
      <w:rFonts w:asciiTheme="majorHAnsi" w:eastAsiaTheme="majorEastAsia" w:hAnsiTheme="majorHAnsi" w:cstheme="majorBidi"/>
      <w:color w:val="365F91" w:themeColor="accent1" w:themeShade="BF"/>
      <w:sz w:val="32"/>
      <w:szCs w:val="32"/>
    </w:rPr>
  </w:style>
  <w:style w:type="table" w:customStyle="1" w:styleId="TableNormal">
    <w:name w:val="Table Normal"/>
    <w:uiPriority w:val="2"/>
    <w:semiHidden/>
    <w:unhideWhenUsed/>
    <w:qFormat/>
    <w:rsid w:val="00C6004A"/>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d">
    <w:name w:val="Body Text"/>
    <w:basedOn w:val="a"/>
    <w:link w:val="ae"/>
    <w:uiPriority w:val="1"/>
    <w:qFormat/>
    <w:rsid w:val="00C6004A"/>
    <w:pPr>
      <w:widowControl w:val="0"/>
      <w:spacing w:after="0" w:line="240" w:lineRule="auto"/>
      <w:ind w:left="102"/>
    </w:pPr>
    <w:rPr>
      <w:rFonts w:ascii="Times New Roman" w:eastAsia="Times New Roman" w:hAnsi="Times New Roman"/>
      <w:sz w:val="28"/>
      <w:szCs w:val="28"/>
      <w:lang w:val="en-US" w:eastAsia="en-US"/>
    </w:rPr>
  </w:style>
  <w:style w:type="character" w:customStyle="1" w:styleId="ae">
    <w:name w:val="Основной текст Знак"/>
    <w:basedOn w:val="a0"/>
    <w:link w:val="ad"/>
    <w:uiPriority w:val="1"/>
    <w:rsid w:val="00C6004A"/>
    <w:rPr>
      <w:rFonts w:ascii="Times New Roman" w:eastAsia="Times New Roman" w:hAnsi="Times New Roman"/>
      <w:sz w:val="28"/>
      <w:szCs w:val="28"/>
      <w:lang w:val="en-US" w:eastAsia="en-US"/>
    </w:rPr>
  </w:style>
  <w:style w:type="paragraph" w:customStyle="1" w:styleId="TableParagraph">
    <w:name w:val="Table Paragraph"/>
    <w:basedOn w:val="a"/>
    <w:uiPriority w:val="1"/>
    <w:qFormat/>
    <w:rsid w:val="00C6004A"/>
    <w:pPr>
      <w:widowControl w:val="0"/>
      <w:spacing w:after="0" w:line="240" w:lineRule="auto"/>
    </w:pPr>
    <w:rPr>
      <w:rFonts w:eastAsiaTheme="minorHAnsi"/>
      <w:lang w:val="en-US" w:eastAsia="en-US"/>
    </w:rPr>
  </w:style>
  <w:style w:type="paragraph" w:styleId="21">
    <w:name w:val="Body Text Indent 2"/>
    <w:basedOn w:val="a"/>
    <w:link w:val="22"/>
    <w:uiPriority w:val="99"/>
    <w:semiHidden/>
    <w:unhideWhenUsed/>
    <w:rsid w:val="00C6004A"/>
    <w:pPr>
      <w:widowControl w:val="0"/>
      <w:spacing w:after="120" w:line="480" w:lineRule="auto"/>
      <w:ind w:left="283"/>
    </w:pPr>
    <w:rPr>
      <w:rFonts w:eastAsiaTheme="minorHAnsi"/>
      <w:lang w:val="en-US" w:eastAsia="en-US"/>
    </w:rPr>
  </w:style>
  <w:style w:type="character" w:customStyle="1" w:styleId="22">
    <w:name w:val="Основной текст с отступом 2 Знак"/>
    <w:basedOn w:val="a0"/>
    <w:link w:val="21"/>
    <w:uiPriority w:val="99"/>
    <w:semiHidden/>
    <w:rsid w:val="00C6004A"/>
    <w:rPr>
      <w:rFonts w:eastAsiaTheme="minorHAnsi"/>
      <w:lang w:val="en-US" w:eastAsia="en-US"/>
    </w:rPr>
  </w:style>
</w:styles>
</file>

<file path=word/webSettings.xml><?xml version="1.0" encoding="utf-8"?>
<w:webSettings xmlns:r="http://schemas.openxmlformats.org/officeDocument/2006/relationships" xmlns:w="http://schemas.openxmlformats.org/wordprocessingml/2006/main">
  <w:divs>
    <w:div w:id="400058">
      <w:bodyDiv w:val="1"/>
      <w:marLeft w:val="0"/>
      <w:marRight w:val="0"/>
      <w:marTop w:val="0"/>
      <w:marBottom w:val="0"/>
      <w:divBdr>
        <w:top w:val="none" w:sz="0" w:space="0" w:color="auto"/>
        <w:left w:val="none" w:sz="0" w:space="0" w:color="auto"/>
        <w:bottom w:val="none" w:sz="0" w:space="0" w:color="auto"/>
        <w:right w:val="none" w:sz="0" w:space="0" w:color="auto"/>
      </w:divBdr>
    </w:div>
    <w:div w:id="9768496">
      <w:bodyDiv w:val="1"/>
      <w:marLeft w:val="0"/>
      <w:marRight w:val="0"/>
      <w:marTop w:val="0"/>
      <w:marBottom w:val="0"/>
      <w:divBdr>
        <w:top w:val="none" w:sz="0" w:space="0" w:color="auto"/>
        <w:left w:val="none" w:sz="0" w:space="0" w:color="auto"/>
        <w:bottom w:val="none" w:sz="0" w:space="0" w:color="auto"/>
        <w:right w:val="none" w:sz="0" w:space="0" w:color="auto"/>
      </w:divBdr>
      <w:divsChild>
        <w:div w:id="1167937005">
          <w:marLeft w:val="446"/>
          <w:marRight w:val="0"/>
          <w:marTop w:val="115"/>
          <w:marBottom w:val="0"/>
          <w:divBdr>
            <w:top w:val="none" w:sz="0" w:space="0" w:color="auto"/>
            <w:left w:val="none" w:sz="0" w:space="0" w:color="auto"/>
            <w:bottom w:val="none" w:sz="0" w:space="0" w:color="auto"/>
            <w:right w:val="none" w:sz="0" w:space="0" w:color="auto"/>
          </w:divBdr>
        </w:div>
        <w:div w:id="1755513903">
          <w:marLeft w:val="446"/>
          <w:marRight w:val="0"/>
          <w:marTop w:val="115"/>
          <w:marBottom w:val="0"/>
          <w:divBdr>
            <w:top w:val="none" w:sz="0" w:space="0" w:color="auto"/>
            <w:left w:val="none" w:sz="0" w:space="0" w:color="auto"/>
            <w:bottom w:val="none" w:sz="0" w:space="0" w:color="auto"/>
            <w:right w:val="none" w:sz="0" w:space="0" w:color="auto"/>
          </w:divBdr>
        </w:div>
      </w:divsChild>
    </w:div>
    <w:div w:id="33892900">
      <w:bodyDiv w:val="1"/>
      <w:marLeft w:val="0"/>
      <w:marRight w:val="0"/>
      <w:marTop w:val="0"/>
      <w:marBottom w:val="0"/>
      <w:divBdr>
        <w:top w:val="none" w:sz="0" w:space="0" w:color="auto"/>
        <w:left w:val="none" w:sz="0" w:space="0" w:color="auto"/>
        <w:bottom w:val="none" w:sz="0" w:space="0" w:color="auto"/>
        <w:right w:val="none" w:sz="0" w:space="0" w:color="auto"/>
      </w:divBdr>
    </w:div>
    <w:div w:id="39087666">
      <w:bodyDiv w:val="1"/>
      <w:marLeft w:val="0"/>
      <w:marRight w:val="0"/>
      <w:marTop w:val="0"/>
      <w:marBottom w:val="0"/>
      <w:divBdr>
        <w:top w:val="none" w:sz="0" w:space="0" w:color="auto"/>
        <w:left w:val="none" w:sz="0" w:space="0" w:color="auto"/>
        <w:bottom w:val="none" w:sz="0" w:space="0" w:color="auto"/>
        <w:right w:val="none" w:sz="0" w:space="0" w:color="auto"/>
      </w:divBdr>
    </w:div>
    <w:div w:id="48265943">
      <w:bodyDiv w:val="1"/>
      <w:marLeft w:val="0"/>
      <w:marRight w:val="0"/>
      <w:marTop w:val="0"/>
      <w:marBottom w:val="0"/>
      <w:divBdr>
        <w:top w:val="none" w:sz="0" w:space="0" w:color="auto"/>
        <w:left w:val="none" w:sz="0" w:space="0" w:color="auto"/>
        <w:bottom w:val="none" w:sz="0" w:space="0" w:color="auto"/>
        <w:right w:val="none" w:sz="0" w:space="0" w:color="auto"/>
      </w:divBdr>
      <w:divsChild>
        <w:div w:id="353190110">
          <w:marLeft w:val="0"/>
          <w:marRight w:val="0"/>
          <w:marTop w:val="0"/>
          <w:marBottom w:val="0"/>
          <w:divBdr>
            <w:top w:val="none" w:sz="0" w:space="0" w:color="auto"/>
            <w:left w:val="none" w:sz="0" w:space="0" w:color="auto"/>
            <w:bottom w:val="none" w:sz="0" w:space="0" w:color="auto"/>
            <w:right w:val="none" w:sz="0" w:space="0" w:color="auto"/>
          </w:divBdr>
        </w:div>
        <w:div w:id="533271070">
          <w:marLeft w:val="0"/>
          <w:marRight w:val="0"/>
          <w:marTop w:val="0"/>
          <w:marBottom w:val="0"/>
          <w:divBdr>
            <w:top w:val="none" w:sz="0" w:space="0" w:color="auto"/>
            <w:left w:val="none" w:sz="0" w:space="0" w:color="auto"/>
            <w:bottom w:val="none" w:sz="0" w:space="0" w:color="auto"/>
            <w:right w:val="none" w:sz="0" w:space="0" w:color="auto"/>
          </w:divBdr>
        </w:div>
        <w:div w:id="643194533">
          <w:marLeft w:val="0"/>
          <w:marRight w:val="0"/>
          <w:marTop w:val="0"/>
          <w:marBottom w:val="0"/>
          <w:divBdr>
            <w:top w:val="none" w:sz="0" w:space="0" w:color="auto"/>
            <w:left w:val="none" w:sz="0" w:space="0" w:color="auto"/>
            <w:bottom w:val="none" w:sz="0" w:space="0" w:color="auto"/>
            <w:right w:val="none" w:sz="0" w:space="0" w:color="auto"/>
          </w:divBdr>
        </w:div>
        <w:div w:id="647586644">
          <w:marLeft w:val="0"/>
          <w:marRight w:val="0"/>
          <w:marTop w:val="0"/>
          <w:marBottom w:val="0"/>
          <w:divBdr>
            <w:top w:val="none" w:sz="0" w:space="0" w:color="auto"/>
            <w:left w:val="none" w:sz="0" w:space="0" w:color="auto"/>
            <w:bottom w:val="none" w:sz="0" w:space="0" w:color="auto"/>
            <w:right w:val="none" w:sz="0" w:space="0" w:color="auto"/>
          </w:divBdr>
        </w:div>
        <w:div w:id="912861236">
          <w:marLeft w:val="0"/>
          <w:marRight w:val="0"/>
          <w:marTop w:val="0"/>
          <w:marBottom w:val="0"/>
          <w:divBdr>
            <w:top w:val="none" w:sz="0" w:space="0" w:color="auto"/>
            <w:left w:val="none" w:sz="0" w:space="0" w:color="auto"/>
            <w:bottom w:val="none" w:sz="0" w:space="0" w:color="auto"/>
            <w:right w:val="none" w:sz="0" w:space="0" w:color="auto"/>
          </w:divBdr>
        </w:div>
        <w:div w:id="1214805446">
          <w:marLeft w:val="0"/>
          <w:marRight w:val="0"/>
          <w:marTop w:val="0"/>
          <w:marBottom w:val="0"/>
          <w:divBdr>
            <w:top w:val="none" w:sz="0" w:space="0" w:color="auto"/>
            <w:left w:val="none" w:sz="0" w:space="0" w:color="auto"/>
            <w:bottom w:val="none" w:sz="0" w:space="0" w:color="auto"/>
            <w:right w:val="none" w:sz="0" w:space="0" w:color="auto"/>
          </w:divBdr>
        </w:div>
        <w:div w:id="1387605818">
          <w:marLeft w:val="0"/>
          <w:marRight w:val="0"/>
          <w:marTop w:val="0"/>
          <w:marBottom w:val="0"/>
          <w:divBdr>
            <w:top w:val="none" w:sz="0" w:space="0" w:color="auto"/>
            <w:left w:val="none" w:sz="0" w:space="0" w:color="auto"/>
            <w:bottom w:val="none" w:sz="0" w:space="0" w:color="auto"/>
            <w:right w:val="none" w:sz="0" w:space="0" w:color="auto"/>
          </w:divBdr>
        </w:div>
        <w:div w:id="1521162664">
          <w:marLeft w:val="0"/>
          <w:marRight w:val="0"/>
          <w:marTop w:val="0"/>
          <w:marBottom w:val="0"/>
          <w:divBdr>
            <w:top w:val="none" w:sz="0" w:space="0" w:color="auto"/>
            <w:left w:val="none" w:sz="0" w:space="0" w:color="auto"/>
            <w:bottom w:val="none" w:sz="0" w:space="0" w:color="auto"/>
            <w:right w:val="none" w:sz="0" w:space="0" w:color="auto"/>
          </w:divBdr>
        </w:div>
      </w:divsChild>
    </w:div>
    <w:div w:id="95834827">
      <w:bodyDiv w:val="1"/>
      <w:marLeft w:val="0"/>
      <w:marRight w:val="0"/>
      <w:marTop w:val="0"/>
      <w:marBottom w:val="0"/>
      <w:divBdr>
        <w:top w:val="none" w:sz="0" w:space="0" w:color="auto"/>
        <w:left w:val="none" w:sz="0" w:space="0" w:color="auto"/>
        <w:bottom w:val="none" w:sz="0" w:space="0" w:color="auto"/>
        <w:right w:val="none" w:sz="0" w:space="0" w:color="auto"/>
      </w:divBdr>
    </w:div>
    <w:div w:id="201674141">
      <w:bodyDiv w:val="1"/>
      <w:marLeft w:val="0"/>
      <w:marRight w:val="0"/>
      <w:marTop w:val="0"/>
      <w:marBottom w:val="0"/>
      <w:divBdr>
        <w:top w:val="none" w:sz="0" w:space="0" w:color="auto"/>
        <w:left w:val="none" w:sz="0" w:space="0" w:color="auto"/>
        <w:bottom w:val="none" w:sz="0" w:space="0" w:color="auto"/>
        <w:right w:val="none" w:sz="0" w:space="0" w:color="auto"/>
      </w:divBdr>
    </w:div>
    <w:div w:id="202642121">
      <w:bodyDiv w:val="1"/>
      <w:marLeft w:val="0"/>
      <w:marRight w:val="0"/>
      <w:marTop w:val="0"/>
      <w:marBottom w:val="0"/>
      <w:divBdr>
        <w:top w:val="none" w:sz="0" w:space="0" w:color="auto"/>
        <w:left w:val="none" w:sz="0" w:space="0" w:color="auto"/>
        <w:bottom w:val="none" w:sz="0" w:space="0" w:color="auto"/>
        <w:right w:val="none" w:sz="0" w:space="0" w:color="auto"/>
      </w:divBdr>
    </w:div>
    <w:div w:id="204105867">
      <w:bodyDiv w:val="1"/>
      <w:marLeft w:val="0"/>
      <w:marRight w:val="0"/>
      <w:marTop w:val="0"/>
      <w:marBottom w:val="0"/>
      <w:divBdr>
        <w:top w:val="none" w:sz="0" w:space="0" w:color="auto"/>
        <w:left w:val="none" w:sz="0" w:space="0" w:color="auto"/>
        <w:bottom w:val="none" w:sz="0" w:space="0" w:color="auto"/>
        <w:right w:val="none" w:sz="0" w:space="0" w:color="auto"/>
      </w:divBdr>
      <w:divsChild>
        <w:div w:id="1621103384">
          <w:marLeft w:val="446"/>
          <w:marRight w:val="0"/>
          <w:marTop w:val="115"/>
          <w:marBottom w:val="0"/>
          <w:divBdr>
            <w:top w:val="none" w:sz="0" w:space="0" w:color="auto"/>
            <w:left w:val="none" w:sz="0" w:space="0" w:color="auto"/>
            <w:bottom w:val="none" w:sz="0" w:space="0" w:color="auto"/>
            <w:right w:val="none" w:sz="0" w:space="0" w:color="auto"/>
          </w:divBdr>
        </w:div>
      </w:divsChild>
    </w:div>
    <w:div w:id="235166826">
      <w:bodyDiv w:val="1"/>
      <w:marLeft w:val="0"/>
      <w:marRight w:val="0"/>
      <w:marTop w:val="0"/>
      <w:marBottom w:val="0"/>
      <w:divBdr>
        <w:top w:val="none" w:sz="0" w:space="0" w:color="auto"/>
        <w:left w:val="none" w:sz="0" w:space="0" w:color="auto"/>
        <w:bottom w:val="none" w:sz="0" w:space="0" w:color="auto"/>
        <w:right w:val="none" w:sz="0" w:space="0" w:color="auto"/>
      </w:divBdr>
      <w:divsChild>
        <w:div w:id="48581380">
          <w:marLeft w:val="0"/>
          <w:marRight w:val="0"/>
          <w:marTop w:val="0"/>
          <w:marBottom w:val="0"/>
          <w:divBdr>
            <w:top w:val="none" w:sz="0" w:space="0" w:color="auto"/>
            <w:left w:val="none" w:sz="0" w:space="0" w:color="auto"/>
            <w:bottom w:val="none" w:sz="0" w:space="0" w:color="auto"/>
            <w:right w:val="none" w:sz="0" w:space="0" w:color="auto"/>
          </w:divBdr>
        </w:div>
        <w:div w:id="1738279016">
          <w:marLeft w:val="0"/>
          <w:marRight w:val="0"/>
          <w:marTop w:val="300"/>
          <w:marBottom w:val="0"/>
          <w:divBdr>
            <w:top w:val="none" w:sz="0" w:space="0" w:color="auto"/>
            <w:left w:val="none" w:sz="0" w:space="0" w:color="auto"/>
            <w:bottom w:val="none" w:sz="0" w:space="0" w:color="auto"/>
            <w:right w:val="none" w:sz="0" w:space="0" w:color="auto"/>
          </w:divBdr>
        </w:div>
      </w:divsChild>
    </w:div>
    <w:div w:id="388116024">
      <w:bodyDiv w:val="1"/>
      <w:marLeft w:val="0"/>
      <w:marRight w:val="0"/>
      <w:marTop w:val="0"/>
      <w:marBottom w:val="0"/>
      <w:divBdr>
        <w:top w:val="none" w:sz="0" w:space="0" w:color="auto"/>
        <w:left w:val="none" w:sz="0" w:space="0" w:color="auto"/>
        <w:bottom w:val="none" w:sz="0" w:space="0" w:color="auto"/>
        <w:right w:val="none" w:sz="0" w:space="0" w:color="auto"/>
      </w:divBdr>
    </w:div>
    <w:div w:id="467434828">
      <w:bodyDiv w:val="1"/>
      <w:marLeft w:val="0"/>
      <w:marRight w:val="0"/>
      <w:marTop w:val="0"/>
      <w:marBottom w:val="0"/>
      <w:divBdr>
        <w:top w:val="none" w:sz="0" w:space="0" w:color="auto"/>
        <w:left w:val="none" w:sz="0" w:space="0" w:color="auto"/>
        <w:bottom w:val="none" w:sz="0" w:space="0" w:color="auto"/>
        <w:right w:val="none" w:sz="0" w:space="0" w:color="auto"/>
      </w:divBdr>
    </w:div>
    <w:div w:id="477958833">
      <w:bodyDiv w:val="1"/>
      <w:marLeft w:val="0"/>
      <w:marRight w:val="0"/>
      <w:marTop w:val="0"/>
      <w:marBottom w:val="0"/>
      <w:divBdr>
        <w:top w:val="none" w:sz="0" w:space="0" w:color="auto"/>
        <w:left w:val="none" w:sz="0" w:space="0" w:color="auto"/>
        <w:bottom w:val="none" w:sz="0" w:space="0" w:color="auto"/>
        <w:right w:val="none" w:sz="0" w:space="0" w:color="auto"/>
      </w:divBdr>
    </w:div>
    <w:div w:id="491067765">
      <w:bodyDiv w:val="1"/>
      <w:marLeft w:val="0"/>
      <w:marRight w:val="0"/>
      <w:marTop w:val="0"/>
      <w:marBottom w:val="0"/>
      <w:divBdr>
        <w:top w:val="none" w:sz="0" w:space="0" w:color="auto"/>
        <w:left w:val="none" w:sz="0" w:space="0" w:color="auto"/>
        <w:bottom w:val="none" w:sz="0" w:space="0" w:color="auto"/>
        <w:right w:val="none" w:sz="0" w:space="0" w:color="auto"/>
      </w:divBdr>
    </w:div>
    <w:div w:id="611133889">
      <w:bodyDiv w:val="1"/>
      <w:marLeft w:val="0"/>
      <w:marRight w:val="0"/>
      <w:marTop w:val="0"/>
      <w:marBottom w:val="0"/>
      <w:divBdr>
        <w:top w:val="none" w:sz="0" w:space="0" w:color="auto"/>
        <w:left w:val="none" w:sz="0" w:space="0" w:color="auto"/>
        <w:bottom w:val="none" w:sz="0" w:space="0" w:color="auto"/>
        <w:right w:val="none" w:sz="0" w:space="0" w:color="auto"/>
      </w:divBdr>
      <w:divsChild>
        <w:div w:id="965627216">
          <w:marLeft w:val="446"/>
          <w:marRight w:val="0"/>
          <w:marTop w:val="106"/>
          <w:marBottom w:val="0"/>
          <w:divBdr>
            <w:top w:val="none" w:sz="0" w:space="0" w:color="auto"/>
            <w:left w:val="none" w:sz="0" w:space="0" w:color="auto"/>
            <w:bottom w:val="none" w:sz="0" w:space="0" w:color="auto"/>
            <w:right w:val="none" w:sz="0" w:space="0" w:color="auto"/>
          </w:divBdr>
        </w:div>
        <w:div w:id="1246649679">
          <w:marLeft w:val="446"/>
          <w:marRight w:val="0"/>
          <w:marTop w:val="106"/>
          <w:marBottom w:val="0"/>
          <w:divBdr>
            <w:top w:val="none" w:sz="0" w:space="0" w:color="auto"/>
            <w:left w:val="none" w:sz="0" w:space="0" w:color="auto"/>
            <w:bottom w:val="none" w:sz="0" w:space="0" w:color="auto"/>
            <w:right w:val="none" w:sz="0" w:space="0" w:color="auto"/>
          </w:divBdr>
        </w:div>
        <w:div w:id="1415012582">
          <w:marLeft w:val="446"/>
          <w:marRight w:val="0"/>
          <w:marTop w:val="106"/>
          <w:marBottom w:val="0"/>
          <w:divBdr>
            <w:top w:val="none" w:sz="0" w:space="0" w:color="auto"/>
            <w:left w:val="none" w:sz="0" w:space="0" w:color="auto"/>
            <w:bottom w:val="none" w:sz="0" w:space="0" w:color="auto"/>
            <w:right w:val="none" w:sz="0" w:space="0" w:color="auto"/>
          </w:divBdr>
        </w:div>
        <w:div w:id="1584872282">
          <w:marLeft w:val="446"/>
          <w:marRight w:val="0"/>
          <w:marTop w:val="106"/>
          <w:marBottom w:val="0"/>
          <w:divBdr>
            <w:top w:val="none" w:sz="0" w:space="0" w:color="auto"/>
            <w:left w:val="none" w:sz="0" w:space="0" w:color="auto"/>
            <w:bottom w:val="none" w:sz="0" w:space="0" w:color="auto"/>
            <w:right w:val="none" w:sz="0" w:space="0" w:color="auto"/>
          </w:divBdr>
        </w:div>
        <w:div w:id="1723169606">
          <w:marLeft w:val="446"/>
          <w:marRight w:val="0"/>
          <w:marTop w:val="106"/>
          <w:marBottom w:val="0"/>
          <w:divBdr>
            <w:top w:val="none" w:sz="0" w:space="0" w:color="auto"/>
            <w:left w:val="none" w:sz="0" w:space="0" w:color="auto"/>
            <w:bottom w:val="none" w:sz="0" w:space="0" w:color="auto"/>
            <w:right w:val="none" w:sz="0" w:space="0" w:color="auto"/>
          </w:divBdr>
        </w:div>
        <w:div w:id="2013095032">
          <w:marLeft w:val="446"/>
          <w:marRight w:val="0"/>
          <w:marTop w:val="106"/>
          <w:marBottom w:val="0"/>
          <w:divBdr>
            <w:top w:val="none" w:sz="0" w:space="0" w:color="auto"/>
            <w:left w:val="none" w:sz="0" w:space="0" w:color="auto"/>
            <w:bottom w:val="none" w:sz="0" w:space="0" w:color="auto"/>
            <w:right w:val="none" w:sz="0" w:space="0" w:color="auto"/>
          </w:divBdr>
        </w:div>
        <w:div w:id="2048288194">
          <w:marLeft w:val="446"/>
          <w:marRight w:val="0"/>
          <w:marTop w:val="106"/>
          <w:marBottom w:val="0"/>
          <w:divBdr>
            <w:top w:val="none" w:sz="0" w:space="0" w:color="auto"/>
            <w:left w:val="none" w:sz="0" w:space="0" w:color="auto"/>
            <w:bottom w:val="none" w:sz="0" w:space="0" w:color="auto"/>
            <w:right w:val="none" w:sz="0" w:space="0" w:color="auto"/>
          </w:divBdr>
        </w:div>
      </w:divsChild>
    </w:div>
    <w:div w:id="621309393">
      <w:bodyDiv w:val="1"/>
      <w:marLeft w:val="0"/>
      <w:marRight w:val="0"/>
      <w:marTop w:val="0"/>
      <w:marBottom w:val="0"/>
      <w:divBdr>
        <w:top w:val="none" w:sz="0" w:space="0" w:color="auto"/>
        <w:left w:val="none" w:sz="0" w:space="0" w:color="auto"/>
        <w:bottom w:val="none" w:sz="0" w:space="0" w:color="auto"/>
        <w:right w:val="none" w:sz="0" w:space="0" w:color="auto"/>
      </w:divBdr>
    </w:div>
    <w:div w:id="631709241">
      <w:bodyDiv w:val="1"/>
      <w:marLeft w:val="0"/>
      <w:marRight w:val="0"/>
      <w:marTop w:val="0"/>
      <w:marBottom w:val="0"/>
      <w:divBdr>
        <w:top w:val="none" w:sz="0" w:space="0" w:color="auto"/>
        <w:left w:val="none" w:sz="0" w:space="0" w:color="auto"/>
        <w:bottom w:val="none" w:sz="0" w:space="0" w:color="auto"/>
        <w:right w:val="none" w:sz="0" w:space="0" w:color="auto"/>
      </w:divBdr>
    </w:div>
    <w:div w:id="662510288">
      <w:bodyDiv w:val="1"/>
      <w:marLeft w:val="0"/>
      <w:marRight w:val="0"/>
      <w:marTop w:val="0"/>
      <w:marBottom w:val="0"/>
      <w:divBdr>
        <w:top w:val="none" w:sz="0" w:space="0" w:color="auto"/>
        <w:left w:val="none" w:sz="0" w:space="0" w:color="auto"/>
        <w:bottom w:val="none" w:sz="0" w:space="0" w:color="auto"/>
        <w:right w:val="none" w:sz="0" w:space="0" w:color="auto"/>
      </w:divBdr>
    </w:div>
    <w:div w:id="716046992">
      <w:bodyDiv w:val="1"/>
      <w:marLeft w:val="0"/>
      <w:marRight w:val="0"/>
      <w:marTop w:val="0"/>
      <w:marBottom w:val="0"/>
      <w:divBdr>
        <w:top w:val="none" w:sz="0" w:space="0" w:color="auto"/>
        <w:left w:val="none" w:sz="0" w:space="0" w:color="auto"/>
        <w:bottom w:val="none" w:sz="0" w:space="0" w:color="auto"/>
        <w:right w:val="none" w:sz="0" w:space="0" w:color="auto"/>
      </w:divBdr>
      <w:divsChild>
        <w:div w:id="669480932">
          <w:marLeft w:val="446"/>
          <w:marRight w:val="0"/>
          <w:marTop w:val="106"/>
          <w:marBottom w:val="0"/>
          <w:divBdr>
            <w:top w:val="none" w:sz="0" w:space="0" w:color="auto"/>
            <w:left w:val="none" w:sz="0" w:space="0" w:color="auto"/>
            <w:bottom w:val="none" w:sz="0" w:space="0" w:color="auto"/>
            <w:right w:val="none" w:sz="0" w:space="0" w:color="auto"/>
          </w:divBdr>
        </w:div>
        <w:div w:id="2041084074">
          <w:marLeft w:val="446"/>
          <w:marRight w:val="0"/>
          <w:marTop w:val="106"/>
          <w:marBottom w:val="0"/>
          <w:divBdr>
            <w:top w:val="none" w:sz="0" w:space="0" w:color="auto"/>
            <w:left w:val="none" w:sz="0" w:space="0" w:color="auto"/>
            <w:bottom w:val="none" w:sz="0" w:space="0" w:color="auto"/>
            <w:right w:val="none" w:sz="0" w:space="0" w:color="auto"/>
          </w:divBdr>
        </w:div>
      </w:divsChild>
    </w:div>
    <w:div w:id="928973779">
      <w:bodyDiv w:val="1"/>
      <w:marLeft w:val="0"/>
      <w:marRight w:val="0"/>
      <w:marTop w:val="0"/>
      <w:marBottom w:val="0"/>
      <w:divBdr>
        <w:top w:val="none" w:sz="0" w:space="0" w:color="auto"/>
        <w:left w:val="none" w:sz="0" w:space="0" w:color="auto"/>
        <w:bottom w:val="none" w:sz="0" w:space="0" w:color="auto"/>
        <w:right w:val="none" w:sz="0" w:space="0" w:color="auto"/>
      </w:divBdr>
    </w:div>
    <w:div w:id="948512937">
      <w:bodyDiv w:val="1"/>
      <w:marLeft w:val="0"/>
      <w:marRight w:val="0"/>
      <w:marTop w:val="0"/>
      <w:marBottom w:val="0"/>
      <w:divBdr>
        <w:top w:val="none" w:sz="0" w:space="0" w:color="auto"/>
        <w:left w:val="none" w:sz="0" w:space="0" w:color="auto"/>
        <w:bottom w:val="none" w:sz="0" w:space="0" w:color="auto"/>
        <w:right w:val="none" w:sz="0" w:space="0" w:color="auto"/>
      </w:divBdr>
    </w:div>
    <w:div w:id="949894249">
      <w:bodyDiv w:val="1"/>
      <w:marLeft w:val="0"/>
      <w:marRight w:val="0"/>
      <w:marTop w:val="0"/>
      <w:marBottom w:val="0"/>
      <w:divBdr>
        <w:top w:val="none" w:sz="0" w:space="0" w:color="auto"/>
        <w:left w:val="none" w:sz="0" w:space="0" w:color="auto"/>
        <w:bottom w:val="none" w:sz="0" w:space="0" w:color="auto"/>
        <w:right w:val="none" w:sz="0" w:space="0" w:color="auto"/>
      </w:divBdr>
    </w:div>
    <w:div w:id="984356537">
      <w:bodyDiv w:val="1"/>
      <w:marLeft w:val="0"/>
      <w:marRight w:val="0"/>
      <w:marTop w:val="0"/>
      <w:marBottom w:val="0"/>
      <w:divBdr>
        <w:top w:val="none" w:sz="0" w:space="0" w:color="auto"/>
        <w:left w:val="none" w:sz="0" w:space="0" w:color="auto"/>
        <w:bottom w:val="none" w:sz="0" w:space="0" w:color="auto"/>
        <w:right w:val="none" w:sz="0" w:space="0" w:color="auto"/>
      </w:divBdr>
    </w:div>
    <w:div w:id="1001198059">
      <w:bodyDiv w:val="1"/>
      <w:marLeft w:val="0"/>
      <w:marRight w:val="0"/>
      <w:marTop w:val="0"/>
      <w:marBottom w:val="0"/>
      <w:divBdr>
        <w:top w:val="none" w:sz="0" w:space="0" w:color="auto"/>
        <w:left w:val="none" w:sz="0" w:space="0" w:color="auto"/>
        <w:bottom w:val="none" w:sz="0" w:space="0" w:color="auto"/>
        <w:right w:val="none" w:sz="0" w:space="0" w:color="auto"/>
      </w:divBdr>
    </w:div>
    <w:div w:id="1027411407">
      <w:bodyDiv w:val="1"/>
      <w:marLeft w:val="0"/>
      <w:marRight w:val="0"/>
      <w:marTop w:val="0"/>
      <w:marBottom w:val="0"/>
      <w:divBdr>
        <w:top w:val="none" w:sz="0" w:space="0" w:color="auto"/>
        <w:left w:val="none" w:sz="0" w:space="0" w:color="auto"/>
        <w:bottom w:val="none" w:sz="0" w:space="0" w:color="auto"/>
        <w:right w:val="none" w:sz="0" w:space="0" w:color="auto"/>
      </w:divBdr>
      <w:divsChild>
        <w:div w:id="653068310">
          <w:marLeft w:val="446"/>
          <w:marRight w:val="0"/>
          <w:marTop w:val="106"/>
          <w:marBottom w:val="0"/>
          <w:divBdr>
            <w:top w:val="none" w:sz="0" w:space="0" w:color="auto"/>
            <w:left w:val="none" w:sz="0" w:space="0" w:color="auto"/>
            <w:bottom w:val="none" w:sz="0" w:space="0" w:color="auto"/>
            <w:right w:val="none" w:sz="0" w:space="0" w:color="auto"/>
          </w:divBdr>
        </w:div>
        <w:div w:id="949169655">
          <w:marLeft w:val="446"/>
          <w:marRight w:val="0"/>
          <w:marTop w:val="106"/>
          <w:marBottom w:val="0"/>
          <w:divBdr>
            <w:top w:val="none" w:sz="0" w:space="0" w:color="auto"/>
            <w:left w:val="none" w:sz="0" w:space="0" w:color="auto"/>
            <w:bottom w:val="none" w:sz="0" w:space="0" w:color="auto"/>
            <w:right w:val="none" w:sz="0" w:space="0" w:color="auto"/>
          </w:divBdr>
        </w:div>
        <w:div w:id="1237401369">
          <w:marLeft w:val="446"/>
          <w:marRight w:val="0"/>
          <w:marTop w:val="106"/>
          <w:marBottom w:val="0"/>
          <w:divBdr>
            <w:top w:val="none" w:sz="0" w:space="0" w:color="auto"/>
            <w:left w:val="none" w:sz="0" w:space="0" w:color="auto"/>
            <w:bottom w:val="none" w:sz="0" w:space="0" w:color="auto"/>
            <w:right w:val="none" w:sz="0" w:space="0" w:color="auto"/>
          </w:divBdr>
        </w:div>
        <w:div w:id="1573392976">
          <w:marLeft w:val="446"/>
          <w:marRight w:val="0"/>
          <w:marTop w:val="106"/>
          <w:marBottom w:val="0"/>
          <w:divBdr>
            <w:top w:val="none" w:sz="0" w:space="0" w:color="auto"/>
            <w:left w:val="none" w:sz="0" w:space="0" w:color="auto"/>
            <w:bottom w:val="none" w:sz="0" w:space="0" w:color="auto"/>
            <w:right w:val="none" w:sz="0" w:space="0" w:color="auto"/>
          </w:divBdr>
        </w:div>
        <w:div w:id="1614899229">
          <w:marLeft w:val="446"/>
          <w:marRight w:val="0"/>
          <w:marTop w:val="106"/>
          <w:marBottom w:val="0"/>
          <w:divBdr>
            <w:top w:val="none" w:sz="0" w:space="0" w:color="auto"/>
            <w:left w:val="none" w:sz="0" w:space="0" w:color="auto"/>
            <w:bottom w:val="none" w:sz="0" w:space="0" w:color="auto"/>
            <w:right w:val="none" w:sz="0" w:space="0" w:color="auto"/>
          </w:divBdr>
        </w:div>
      </w:divsChild>
    </w:div>
    <w:div w:id="1240138843">
      <w:bodyDiv w:val="1"/>
      <w:marLeft w:val="0"/>
      <w:marRight w:val="0"/>
      <w:marTop w:val="0"/>
      <w:marBottom w:val="0"/>
      <w:divBdr>
        <w:top w:val="none" w:sz="0" w:space="0" w:color="auto"/>
        <w:left w:val="none" w:sz="0" w:space="0" w:color="auto"/>
        <w:bottom w:val="none" w:sz="0" w:space="0" w:color="auto"/>
        <w:right w:val="none" w:sz="0" w:space="0" w:color="auto"/>
      </w:divBdr>
    </w:div>
    <w:div w:id="1244298834">
      <w:bodyDiv w:val="1"/>
      <w:marLeft w:val="0"/>
      <w:marRight w:val="0"/>
      <w:marTop w:val="0"/>
      <w:marBottom w:val="0"/>
      <w:divBdr>
        <w:top w:val="none" w:sz="0" w:space="0" w:color="auto"/>
        <w:left w:val="none" w:sz="0" w:space="0" w:color="auto"/>
        <w:bottom w:val="none" w:sz="0" w:space="0" w:color="auto"/>
        <w:right w:val="none" w:sz="0" w:space="0" w:color="auto"/>
      </w:divBdr>
    </w:div>
    <w:div w:id="1289359303">
      <w:bodyDiv w:val="1"/>
      <w:marLeft w:val="0"/>
      <w:marRight w:val="0"/>
      <w:marTop w:val="0"/>
      <w:marBottom w:val="0"/>
      <w:divBdr>
        <w:top w:val="none" w:sz="0" w:space="0" w:color="auto"/>
        <w:left w:val="none" w:sz="0" w:space="0" w:color="auto"/>
        <w:bottom w:val="none" w:sz="0" w:space="0" w:color="auto"/>
        <w:right w:val="none" w:sz="0" w:space="0" w:color="auto"/>
      </w:divBdr>
    </w:div>
    <w:div w:id="1432970186">
      <w:bodyDiv w:val="1"/>
      <w:marLeft w:val="0"/>
      <w:marRight w:val="0"/>
      <w:marTop w:val="0"/>
      <w:marBottom w:val="0"/>
      <w:divBdr>
        <w:top w:val="none" w:sz="0" w:space="0" w:color="auto"/>
        <w:left w:val="none" w:sz="0" w:space="0" w:color="auto"/>
        <w:bottom w:val="none" w:sz="0" w:space="0" w:color="auto"/>
        <w:right w:val="none" w:sz="0" w:space="0" w:color="auto"/>
      </w:divBdr>
    </w:div>
    <w:div w:id="1459445389">
      <w:bodyDiv w:val="1"/>
      <w:marLeft w:val="0"/>
      <w:marRight w:val="0"/>
      <w:marTop w:val="0"/>
      <w:marBottom w:val="0"/>
      <w:divBdr>
        <w:top w:val="none" w:sz="0" w:space="0" w:color="auto"/>
        <w:left w:val="none" w:sz="0" w:space="0" w:color="auto"/>
        <w:bottom w:val="none" w:sz="0" w:space="0" w:color="auto"/>
        <w:right w:val="none" w:sz="0" w:space="0" w:color="auto"/>
      </w:divBdr>
      <w:divsChild>
        <w:div w:id="129061784">
          <w:marLeft w:val="1166"/>
          <w:marRight w:val="0"/>
          <w:marTop w:val="115"/>
          <w:marBottom w:val="0"/>
          <w:divBdr>
            <w:top w:val="none" w:sz="0" w:space="0" w:color="auto"/>
            <w:left w:val="none" w:sz="0" w:space="0" w:color="auto"/>
            <w:bottom w:val="none" w:sz="0" w:space="0" w:color="auto"/>
            <w:right w:val="none" w:sz="0" w:space="0" w:color="auto"/>
          </w:divBdr>
        </w:div>
        <w:div w:id="1153789528">
          <w:marLeft w:val="1166"/>
          <w:marRight w:val="0"/>
          <w:marTop w:val="115"/>
          <w:marBottom w:val="0"/>
          <w:divBdr>
            <w:top w:val="none" w:sz="0" w:space="0" w:color="auto"/>
            <w:left w:val="none" w:sz="0" w:space="0" w:color="auto"/>
            <w:bottom w:val="none" w:sz="0" w:space="0" w:color="auto"/>
            <w:right w:val="none" w:sz="0" w:space="0" w:color="auto"/>
          </w:divBdr>
        </w:div>
      </w:divsChild>
    </w:div>
    <w:div w:id="1481539107">
      <w:bodyDiv w:val="1"/>
      <w:marLeft w:val="0"/>
      <w:marRight w:val="0"/>
      <w:marTop w:val="0"/>
      <w:marBottom w:val="0"/>
      <w:divBdr>
        <w:top w:val="none" w:sz="0" w:space="0" w:color="auto"/>
        <w:left w:val="none" w:sz="0" w:space="0" w:color="auto"/>
        <w:bottom w:val="none" w:sz="0" w:space="0" w:color="auto"/>
        <w:right w:val="none" w:sz="0" w:space="0" w:color="auto"/>
      </w:divBdr>
    </w:div>
    <w:div w:id="1520854420">
      <w:bodyDiv w:val="1"/>
      <w:marLeft w:val="0"/>
      <w:marRight w:val="0"/>
      <w:marTop w:val="0"/>
      <w:marBottom w:val="0"/>
      <w:divBdr>
        <w:top w:val="none" w:sz="0" w:space="0" w:color="auto"/>
        <w:left w:val="none" w:sz="0" w:space="0" w:color="auto"/>
        <w:bottom w:val="none" w:sz="0" w:space="0" w:color="auto"/>
        <w:right w:val="none" w:sz="0" w:space="0" w:color="auto"/>
      </w:divBdr>
    </w:div>
    <w:div w:id="1548762044">
      <w:bodyDiv w:val="1"/>
      <w:marLeft w:val="0"/>
      <w:marRight w:val="0"/>
      <w:marTop w:val="0"/>
      <w:marBottom w:val="0"/>
      <w:divBdr>
        <w:top w:val="none" w:sz="0" w:space="0" w:color="auto"/>
        <w:left w:val="none" w:sz="0" w:space="0" w:color="auto"/>
        <w:bottom w:val="none" w:sz="0" w:space="0" w:color="auto"/>
        <w:right w:val="none" w:sz="0" w:space="0" w:color="auto"/>
      </w:divBdr>
    </w:div>
    <w:div w:id="1566987355">
      <w:bodyDiv w:val="1"/>
      <w:marLeft w:val="0"/>
      <w:marRight w:val="0"/>
      <w:marTop w:val="0"/>
      <w:marBottom w:val="0"/>
      <w:divBdr>
        <w:top w:val="none" w:sz="0" w:space="0" w:color="auto"/>
        <w:left w:val="none" w:sz="0" w:space="0" w:color="auto"/>
        <w:bottom w:val="none" w:sz="0" w:space="0" w:color="auto"/>
        <w:right w:val="none" w:sz="0" w:space="0" w:color="auto"/>
      </w:divBdr>
    </w:div>
    <w:div w:id="1614629202">
      <w:bodyDiv w:val="1"/>
      <w:marLeft w:val="0"/>
      <w:marRight w:val="0"/>
      <w:marTop w:val="0"/>
      <w:marBottom w:val="0"/>
      <w:divBdr>
        <w:top w:val="none" w:sz="0" w:space="0" w:color="auto"/>
        <w:left w:val="none" w:sz="0" w:space="0" w:color="auto"/>
        <w:bottom w:val="none" w:sz="0" w:space="0" w:color="auto"/>
        <w:right w:val="none" w:sz="0" w:space="0" w:color="auto"/>
      </w:divBdr>
    </w:div>
    <w:div w:id="1616600760">
      <w:bodyDiv w:val="1"/>
      <w:marLeft w:val="0"/>
      <w:marRight w:val="0"/>
      <w:marTop w:val="0"/>
      <w:marBottom w:val="0"/>
      <w:divBdr>
        <w:top w:val="none" w:sz="0" w:space="0" w:color="auto"/>
        <w:left w:val="none" w:sz="0" w:space="0" w:color="auto"/>
        <w:bottom w:val="none" w:sz="0" w:space="0" w:color="auto"/>
        <w:right w:val="none" w:sz="0" w:space="0" w:color="auto"/>
      </w:divBdr>
    </w:div>
    <w:div w:id="1652251794">
      <w:bodyDiv w:val="1"/>
      <w:marLeft w:val="0"/>
      <w:marRight w:val="0"/>
      <w:marTop w:val="0"/>
      <w:marBottom w:val="0"/>
      <w:divBdr>
        <w:top w:val="none" w:sz="0" w:space="0" w:color="auto"/>
        <w:left w:val="none" w:sz="0" w:space="0" w:color="auto"/>
        <w:bottom w:val="none" w:sz="0" w:space="0" w:color="auto"/>
        <w:right w:val="none" w:sz="0" w:space="0" w:color="auto"/>
      </w:divBdr>
      <w:divsChild>
        <w:div w:id="191649188">
          <w:marLeft w:val="0"/>
          <w:marRight w:val="0"/>
          <w:marTop w:val="0"/>
          <w:marBottom w:val="0"/>
          <w:divBdr>
            <w:top w:val="none" w:sz="0" w:space="0" w:color="auto"/>
            <w:left w:val="none" w:sz="0" w:space="0" w:color="auto"/>
            <w:bottom w:val="none" w:sz="0" w:space="0" w:color="auto"/>
            <w:right w:val="none" w:sz="0" w:space="0" w:color="auto"/>
          </w:divBdr>
        </w:div>
        <w:div w:id="633604532">
          <w:marLeft w:val="0"/>
          <w:marRight w:val="0"/>
          <w:marTop w:val="0"/>
          <w:marBottom w:val="0"/>
          <w:divBdr>
            <w:top w:val="none" w:sz="0" w:space="0" w:color="auto"/>
            <w:left w:val="none" w:sz="0" w:space="0" w:color="auto"/>
            <w:bottom w:val="none" w:sz="0" w:space="0" w:color="auto"/>
            <w:right w:val="none" w:sz="0" w:space="0" w:color="auto"/>
          </w:divBdr>
        </w:div>
        <w:div w:id="723258397">
          <w:marLeft w:val="0"/>
          <w:marRight w:val="0"/>
          <w:marTop w:val="0"/>
          <w:marBottom w:val="0"/>
          <w:divBdr>
            <w:top w:val="none" w:sz="0" w:space="0" w:color="auto"/>
            <w:left w:val="none" w:sz="0" w:space="0" w:color="auto"/>
            <w:bottom w:val="none" w:sz="0" w:space="0" w:color="auto"/>
            <w:right w:val="none" w:sz="0" w:space="0" w:color="auto"/>
          </w:divBdr>
        </w:div>
        <w:div w:id="907544653">
          <w:marLeft w:val="0"/>
          <w:marRight w:val="0"/>
          <w:marTop w:val="0"/>
          <w:marBottom w:val="0"/>
          <w:divBdr>
            <w:top w:val="none" w:sz="0" w:space="0" w:color="auto"/>
            <w:left w:val="none" w:sz="0" w:space="0" w:color="auto"/>
            <w:bottom w:val="none" w:sz="0" w:space="0" w:color="auto"/>
            <w:right w:val="none" w:sz="0" w:space="0" w:color="auto"/>
          </w:divBdr>
        </w:div>
        <w:div w:id="1298342515">
          <w:marLeft w:val="0"/>
          <w:marRight w:val="0"/>
          <w:marTop w:val="0"/>
          <w:marBottom w:val="0"/>
          <w:divBdr>
            <w:top w:val="none" w:sz="0" w:space="0" w:color="auto"/>
            <w:left w:val="none" w:sz="0" w:space="0" w:color="auto"/>
            <w:bottom w:val="none" w:sz="0" w:space="0" w:color="auto"/>
            <w:right w:val="none" w:sz="0" w:space="0" w:color="auto"/>
          </w:divBdr>
        </w:div>
        <w:div w:id="1391272220">
          <w:marLeft w:val="0"/>
          <w:marRight w:val="0"/>
          <w:marTop w:val="0"/>
          <w:marBottom w:val="0"/>
          <w:divBdr>
            <w:top w:val="none" w:sz="0" w:space="0" w:color="auto"/>
            <w:left w:val="none" w:sz="0" w:space="0" w:color="auto"/>
            <w:bottom w:val="none" w:sz="0" w:space="0" w:color="auto"/>
            <w:right w:val="none" w:sz="0" w:space="0" w:color="auto"/>
          </w:divBdr>
        </w:div>
        <w:div w:id="2136022598">
          <w:marLeft w:val="0"/>
          <w:marRight w:val="0"/>
          <w:marTop w:val="0"/>
          <w:marBottom w:val="0"/>
          <w:divBdr>
            <w:top w:val="none" w:sz="0" w:space="0" w:color="auto"/>
            <w:left w:val="none" w:sz="0" w:space="0" w:color="auto"/>
            <w:bottom w:val="none" w:sz="0" w:space="0" w:color="auto"/>
            <w:right w:val="none" w:sz="0" w:space="0" w:color="auto"/>
          </w:divBdr>
        </w:div>
      </w:divsChild>
    </w:div>
    <w:div w:id="1669865398">
      <w:bodyDiv w:val="1"/>
      <w:marLeft w:val="0"/>
      <w:marRight w:val="0"/>
      <w:marTop w:val="0"/>
      <w:marBottom w:val="0"/>
      <w:divBdr>
        <w:top w:val="none" w:sz="0" w:space="0" w:color="auto"/>
        <w:left w:val="none" w:sz="0" w:space="0" w:color="auto"/>
        <w:bottom w:val="none" w:sz="0" w:space="0" w:color="auto"/>
        <w:right w:val="none" w:sz="0" w:space="0" w:color="auto"/>
      </w:divBdr>
      <w:divsChild>
        <w:div w:id="166362690">
          <w:marLeft w:val="446"/>
          <w:marRight w:val="0"/>
          <w:marTop w:val="106"/>
          <w:marBottom w:val="0"/>
          <w:divBdr>
            <w:top w:val="none" w:sz="0" w:space="0" w:color="auto"/>
            <w:left w:val="none" w:sz="0" w:space="0" w:color="auto"/>
            <w:bottom w:val="none" w:sz="0" w:space="0" w:color="auto"/>
            <w:right w:val="none" w:sz="0" w:space="0" w:color="auto"/>
          </w:divBdr>
        </w:div>
        <w:div w:id="810252274">
          <w:marLeft w:val="446"/>
          <w:marRight w:val="0"/>
          <w:marTop w:val="106"/>
          <w:marBottom w:val="0"/>
          <w:divBdr>
            <w:top w:val="none" w:sz="0" w:space="0" w:color="auto"/>
            <w:left w:val="none" w:sz="0" w:space="0" w:color="auto"/>
            <w:bottom w:val="none" w:sz="0" w:space="0" w:color="auto"/>
            <w:right w:val="none" w:sz="0" w:space="0" w:color="auto"/>
          </w:divBdr>
        </w:div>
        <w:div w:id="1146121159">
          <w:marLeft w:val="446"/>
          <w:marRight w:val="0"/>
          <w:marTop w:val="106"/>
          <w:marBottom w:val="0"/>
          <w:divBdr>
            <w:top w:val="none" w:sz="0" w:space="0" w:color="auto"/>
            <w:left w:val="none" w:sz="0" w:space="0" w:color="auto"/>
            <w:bottom w:val="none" w:sz="0" w:space="0" w:color="auto"/>
            <w:right w:val="none" w:sz="0" w:space="0" w:color="auto"/>
          </w:divBdr>
        </w:div>
        <w:div w:id="1630743327">
          <w:marLeft w:val="446"/>
          <w:marRight w:val="0"/>
          <w:marTop w:val="106"/>
          <w:marBottom w:val="0"/>
          <w:divBdr>
            <w:top w:val="none" w:sz="0" w:space="0" w:color="auto"/>
            <w:left w:val="none" w:sz="0" w:space="0" w:color="auto"/>
            <w:bottom w:val="none" w:sz="0" w:space="0" w:color="auto"/>
            <w:right w:val="none" w:sz="0" w:space="0" w:color="auto"/>
          </w:divBdr>
        </w:div>
        <w:div w:id="1846284452">
          <w:marLeft w:val="446"/>
          <w:marRight w:val="0"/>
          <w:marTop w:val="106"/>
          <w:marBottom w:val="0"/>
          <w:divBdr>
            <w:top w:val="none" w:sz="0" w:space="0" w:color="auto"/>
            <w:left w:val="none" w:sz="0" w:space="0" w:color="auto"/>
            <w:bottom w:val="none" w:sz="0" w:space="0" w:color="auto"/>
            <w:right w:val="none" w:sz="0" w:space="0" w:color="auto"/>
          </w:divBdr>
        </w:div>
      </w:divsChild>
    </w:div>
    <w:div w:id="1682778233">
      <w:bodyDiv w:val="1"/>
      <w:marLeft w:val="0"/>
      <w:marRight w:val="0"/>
      <w:marTop w:val="0"/>
      <w:marBottom w:val="0"/>
      <w:divBdr>
        <w:top w:val="none" w:sz="0" w:space="0" w:color="auto"/>
        <w:left w:val="none" w:sz="0" w:space="0" w:color="auto"/>
        <w:bottom w:val="none" w:sz="0" w:space="0" w:color="auto"/>
        <w:right w:val="none" w:sz="0" w:space="0" w:color="auto"/>
      </w:divBdr>
    </w:div>
    <w:div w:id="1703894412">
      <w:bodyDiv w:val="1"/>
      <w:marLeft w:val="0"/>
      <w:marRight w:val="0"/>
      <w:marTop w:val="0"/>
      <w:marBottom w:val="0"/>
      <w:divBdr>
        <w:top w:val="none" w:sz="0" w:space="0" w:color="auto"/>
        <w:left w:val="none" w:sz="0" w:space="0" w:color="auto"/>
        <w:bottom w:val="none" w:sz="0" w:space="0" w:color="auto"/>
        <w:right w:val="none" w:sz="0" w:space="0" w:color="auto"/>
      </w:divBdr>
    </w:div>
    <w:div w:id="1719931335">
      <w:bodyDiv w:val="1"/>
      <w:marLeft w:val="0"/>
      <w:marRight w:val="0"/>
      <w:marTop w:val="0"/>
      <w:marBottom w:val="0"/>
      <w:divBdr>
        <w:top w:val="none" w:sz="0" w:space="0" w:color="auto"/>
        <w:left w:val="none" w:sz="0" w:space="0" w:color="auto"/>
        <w:bottom w:val="none" w:sz="0" w:space="0" w:color="auto"/>
        <w:right w:val="none" w:sz="0" w:space="0" w:color="auto"/>
      </w:divBdr>
      <w:divsChild>
        <w:div w:id="365495443">
          <w:marLeft w:val="446"/>
          <w:marRight w:val="0"/>
          <w:marTop w:val="115"/>
          <w:marBottom w:val="0"/>
          <w:divBdr>
            <w:top w:val="none" w:sz="0" w:space="0" w:color="auto"/>
            <w:left w:val="none" w:sz="0" w:space="0" w:color="auto"/>
            <w:bottom w:val="none" w:sz="0" w:space="0" w:color="auto"/>
            <w:right w:val="none" w:sz="0" w:space="0" w:color="auto"/>
          </w:divBdr>
        </w:div>
        <w:div w:id="1775007641">
          <w:marLeft w:val="446"/>
          <w:marRight w:val="0"/>
          <w:marTop w:val="115"/>
          <w:marBottom w:val="0"/>
          <w:divBdr>
            <w:top w:val="none" w:sz="0" w:space="0" w:color="auto"/>
            <w:left w:val="none" w:sz="0" w:space="0" w:color="auto"/>
            <w:bottom w:val="none" w:sz="0" w:space="0" w:color="auto"/>
            <w:right w:val="none" w:sz="0" w:space="0" w:color="auto"/>
          </w:divBdr>
        </w:div>
      </w:divsChild>
    </w:div>
    <w:div w:id="1738548349">
      <w:bodyDiv w:val="1"/>
      <w:marLeft w:val="0"/>
      <w:marRight w:val="0"/>
      <w:marTop w:val="0"/>
      <w:marBottom w:val="0"/>
      <w:divBdr>
        <w:top w:val="none" w:sz="0" w:space="0" w:color="auto"/>
        <w:left w:val="none" w:sz="0" w:space="0" w:color="auto"/>
        <w:bottom w:val="none" w:sz="0" w:space="0" w:color="auto"/>
        <w:right w:val="none" w:sz="0" w:space="0" w:color="auto"/>
      </w:divBdr>
    </w:div>
    <w:div w:id="1757751069">
      <w:bodyDiv w:val="1"/>
      <w:marLeft w:val="0"/>
      <w:marRight w:val="0"/>
      <w:marTop w:val="0"/>
      <w:marBottom w:val="0"/>
      <w:divBdr>
        <w:top w:val="none" w:sz="0" w:space="0" w:color="auto"/>
        <w:left w:val="none" w:sz="0" w:space="0" w:color="auto"/>
        <w:bottom w:val="none" w:sz="0" w:space="0" w:color="auto"/>
        <w:right w:val="none" w:sz="0" w:space="0" w:color="auto"/>
      </w:divBdr>
    </w:div>
    <w:div w:id="1849901817">
      <w:bodyDiv w:val="1"/>
      <w:marLeft w:val="0"/>
      <w:marRight w:val="0"/>
      <w:marTop w:val="0"/>
      <w:marBottom w:val="0"/>
      <w:divBdr>
        <w:top w:val="none" w:sz="0" w:space="0" w:color="auto"/>
        <w:left w:val="none" w:sz="0" w:space="0" w:color="auto"/>
        <w:bottom w:val="none" w:sz="0" w:space="0" w:color="auto"/>
        <w:right w:val="none" w:sz="0" w:space="0" w:color="auto"/>
      </w:divBdr>
      <w:divsChild>
        <w:div w:id="667486034">
          <w:marLeft w:val="446"/>
          <w:marRight w:val="0"/>
          <w:marTop w:val="115"/>
          <w:marBottom w:val="0"/>
          <w:divBdr>
            <w:top w:val="none" w:sz="0" w:space="0" w:color="auto"/>
            <w:left w:val="none" w:sz="0" w:space="0" w:color="auto"/>
            <w:bottom w:val="none" w:sz="0" w:space="0" w:color="auto"/>
            <w:right w:val="none" w:sz="0" w:space="0" w:color="auto"/>
          </w:divBdr>
        </w:div>
        <w:div w:id="972903330">
          <w:marLeft w:val="446"/>
          <w:marRight w:val="0"/>
          <w:marTop w:val="115"/>
          <w:marBottom w:val="0"/>
          <w:divBdr>
            <w:top w:val="none" w:sz="0" w:space="0" w:color="auto"/>
            <w:left w:val="none" w:sz="0" w:space="0" w:color="auto"/>
            <w:bottom w:val="none" w:sz="0" w:space="0" w:color="auto"/>
            <w:right w:val="none" w:sz="0" w:space="0" w:color="auto"/>
          </w:divBdr>
        </w:div>
      </w:divsChild>
    </w:div>
    <w:div w:id="1861890256">
      <w:bodyDiv w:val="1"/>
      <w:marLeft w:val="0"/>
      <w:marRight w:val="0"/>
      <w:marTop w:val="0"/>
      <w:marBottom w:val="0"/>
      <w:divBdr>
        <w:top w:val="none" w:sz="0" w:space="0" w:color="auto"/>
        <w:left w:val="none" w:sz="0" w:space="0" w:color="auto"/>
        <w:bottom w:val="none" w:sz="0" w:space="0" w:color="auto"/>
        <w:right w:val="none" w:sz="0" w:space="0" w:color="auto"/>
      </w:divBdr>
      <w:divsChild>
        <w:div w:id="511605205">
          <w:marLeft w:val="446"/>
          <w:marRight w:val="0"/>
          <w:marTop w:val="96"/>
          <w:marBottom w:val="0"/>
          <w:divBdr>
            <w:top w:val="none" w:sz="0" w:space="0" w:color="auto"/>
            <w:left w:val="none" w:sz="0" w:space="0" w:color="auto"/>
            <w:bottom w:val="none" w:sz="0" w:space="0" w:color="auto"/>
            <w:right w:val="none" w:sz="0" w:space="0" w:color="auto"/>
          </w:divBdr>
        </w:div>
        <w:div w:id="1064331324">
          <w:marLeft w:val="446"/>
          <w:marRight w:val="0"/>
          <w:marTop w:val="96"/>
          <w:marBottom w:val="0"/>
          <w:divBdr>
            <w:top w:val="none" w:sz="0" w:space="0" w:color="auto"/>
            <w:left w:val="none" w:sz="0" w:space="0" w:color="auto"/>
            <w:bottom w:val="none" w:sz="0" w:space="0" w:color="auto"/>
            <w:right w:val="none" w:sz="0" w:space="0" w:color="auto"/>
          </w:divBdr>
        </w:div>
        <w:div w:id="1073815059">
          <w:marLeft w:val="446"/>
          <w:marRight w:val="0"/>
          <w:marTop w:val="96"/>
          <w:marBottom w:val="0"/>
          <w:divBdr>
            <w:top w:val="none" w:sz="0" w:space="0" w:color="auto"/>
            <w:left w:val="none" w:sz="0" w:space="0" w:color="auto"/>
            <w:bottom w:val="none" w:sz="0" w:space="0" w:color="auto"/>
            <w:right w:val="none" w:sz="0" w:space="0" w:color="auto"/>
          </w:divBdr>
        </w:div>
        <w:div w:id="1196305705">
          <w:marLeft w:val="446"/>
          <w:marRight w:val="0"/>
          <w:marTop w:val="96"/>
          <w:marBottom w:val="0"/>
          <w:divBdr>
            <w:top w:val="none" w:sz="0" w:space="0" w:color="auto"/>
            <w:left w:val="none" w:sz="0" w:space="0" w:color="auto"/>
            <w:bottom w:val="none" w:sz="0" w:space="0" w:color="auto"/>
            <w:right w:val="none" w:sz="0" w:space="0" w:color="auto"/>
          </w:divBdr>
        </w:div>
        <w:div w:id="1326544239">
          <w:marLeft w:val="446"/>
          <w:marRight w:val="0"/>
          <w:marTop w:val="96"/>
          <w:marBottom w:val="0"/>
          <w:divBdr>
            <w:top w:val="none" w:sz="0" w:space="0" w:color="auto"/>
            <w:left w:val="none" w:sz="0" w:space="0" w:color="auto"/>
            <w:bottom w:val="none" w:sz="0" w:space="0" w:color="auto"/>
            <w:right w:val="none" w:sz="0" w:space="0" w:color="auto"/>
          </w:divBdr>
        </w:div>
        <w:div w:id="1669089349">
          <w:marLeft w:val="446"/>
          <w:marRight w:val="0"/>
          <w:marTop w:val="96"/>
          <w:marBottom w:val="0"/>
          <w:divBdr>
            <w:top w:val="none" w:sz="0" w:space="0" w:color="auto"/>
            <w:left w:val="none" w:sz="0" w:space="0" w:color="auto"/>
            <w:bottom w:val="none" w:sz="0" w:space="0" w:color="auto"/>
            <w:right w:val="none" w:sz="0" w:space="0" w:color="auto"/>
          </w:divBdr>
        </w:div>
        <w:div w:id="2026861895">
          <w:marLeft w:val="446"/>
          <w:marRight w:val="0"/>
          <w:marTop w:val="96"/>
          <w:marBottom w:val="0"/>
          <w:divBdr>
            <w:top w:val="none" w:sz="0" w:space="0" w:color="auto"/>
            <w:left w:val="none" w:sz="0" w:space="0" w:color="auto"/>
            <w:bottom w:val="none" w:sz="0" w:space="0" w:color="auto"/>
            <w:right w:val="none" w:sz="0" w:space="0" w:color="auto"/>
          </w:divBdr>
        </w:div>
        <w:div w:id="2101557526">
          <w:marLeft w:val="446"/>
          <w:marRight w:val="0"/>
          <w:marTop w:val="96"/>
          <w:marBottom w:val="0"/>
          <w:divBdr>
            <w:top w:val="none" w:sz="0" w:space="0" w:color="auto"/>
            <w:left w:val="none" w:sz="0" w:space="0" w:color="auto"/>
            <w:bottom w:val="none" w:sz="0" w:space="0" w:color="auto"/>
            <w:right w:val="none" w:sz="0" w:space="0" w:color="auto"/>
          </w:divBdr>
        </w:div>
      </w:divsChild>
    </w:div>
    <w:div w:id="1919168900">
      <w:bodyDiv w:val="1"/>
      <w:marLeft w:val="0"/>
      <w:marRight w:val="0"/>
      <w:marTop w:val="0"/>
      <w:marBottom w:val="0"/>
      <w:divBdr>
        <w:top w:val="none" w:sz="0" w:space="0" w:color="auto"/>
        <w:left w:val="none" w:sz="0" w:space="0" w:color="auto"/>
        <w:bottom w:val="none" w:sz="0" w:space="0" w:color="auto"/>
        <w:right w:val="none" w:sz="0" w:space="0" w:color="auto"/>
      </w:divBdr>
      <w:divsChild>
        <w:div w:id="703099950">
          <w:marLeft w:val="0"/>
          <w:marRight w:val="0"/>
          <w:marTop w:val="115"/>
          <w:marBottom w:val="0"/>
          <w:divBdr>
            <w:top w:val="none" w:sz="0" w:space="0" w:color="auto"/>
            <w:left w:val="none" w:sz="0" w:space="0" w:color="auto"/>
            <w:bottom w:val="none" w:sz="0" w:space="0" w:color="auto"/>
            <w:right w:val="none" w:sz="0" w:space="0" w:color="auto"/>
          </w:divBdr>
        </w:div>
        <w:div w:id="966164083">
          <w:marLeft w:val="0"/>
          <w:marRight w:val="0"/>
          <w:marTop w:val="115"/>
          <w:marBottom w:val="0"/>
          <w:divBdr>
            <w:top w:val="none" w:sz="0" w:space="0" w:color="auto"/>
            <w:left w:val="none" w:sz="0" w:space="0" w:color="auto"/>
            <w:bottom w:val="none" w:sz="0" w:space="0" w:color="auto"/>
            <w:right w:val="none" w:sz="0" w:space="0" w:color="auto"/>
          </w:divBdr>
        </w:div>
        <w:div w:id="1353917619">
          <w:marLeft w:val="0"/>
          <w:marRight w:val="0"/>
          <w:marTop w:val="115"/>
          <w:marBottom w:val="0"/>
          <w:divBdr>
            <w:top w:val="none" w:sz="0" w:space="0" w:color="auto"/>
            <w:left w:val="none" w:sz="0" w:space="0" w:color="auto"/>
            <w:bottom w:val="none" w:sz="0" w:space="0" w:color="auto"/>
            <w:right w:val="none" w:sz="0" w:space="0" w:color="auto"/>
          </w:divBdr>
        </w:div>
        <w:div w:id="1426416116">
          <w:marLeft w:val="0"/>
          <w:marRight w:val="0"/>
          <w:marTop w:val="115"/>
          <w:marBottom w:val="0"/>
          <w:divBdr>
            <w:top w:val="none" w:sz="0" w:space="0" w:color="auto"/>
            <w:left w:val="none" w:sz="0" w:space="0" w:color="auto"/>
            <w:bottom w:val="none" w:sz="0" w:space="0" w:color="auto"/>
            <w:right w:val="none" w:sz="0" w:space="0" w:color="auto"/>
          </w:divBdr>
        </w:div>
        <w:div w:id="2134786062">
          <w:marLeft w:val="0"/>
          <w:marRight w:val="0"/>
          <w:marTop w:val="115"/>
          <w:marBottom w:val="0"/>
          <w:divBdr>
            <w:top w:val="none" w:sz="0" w:space="0" w:color="auto"/>
            <w:left w:val="none" w:sz="0" w:space="0" w:color="auto"/>
            <w:bottom w:val="none" w:sz="0" w:space="0" w:color="auto"/>
            <w:right w:val="none" w:sz="0" w:space="0" w:color="auto"/>
          </w:divBdr>
        </w:div>
      </w:divsChild>
    </w:div>
    <w:div w:id="1940914379">
      <w:bodyDiv w:val="1"/>
      <w:marLeft w:val="0"/>
      <w:marRight w:val="0"/>
      <w:marTop w:val="0"/>
      <w:marBottom w:val="0"/>
      <w:divBdr>
        <w:top w:val="none" w:sz="0" w:space="0" w:color="auto"/>
        <w:left w:val="none" w:sz="0" w:space="0" w:color="auto"/>
        <w:bottom w:val="none" w:sz="0" w:space="0" w:color="auto"/>
        <w:right w:val="none" w:sz="0" w:space="0" w:color="auto"/>
      </w:divBdr>
    </w:div>
    <w:div w:id="1945725938">
      <w:bodyDiv w:val="1"/>
      <w:marLeft w:val="0"/>
      <w:marRight w:val="0"/>
      <w:marTop w:val="0"/>
      <w:marBottom w:val="0"/>
      <w:divBdr>
        <w:top w:val="none" w:sz="0" w:space="0" w:color="auto"/>
        <w:left w:val="none" w:sz="0" w:space="0" w:color="auto"/>
        <w:bottom w:val="none" w:sz="0" w:space="0" w:color="auto"/>
        <w:right w:val="none" w:sz="0" w:space="0" w:color="auto"/>
      </w:divBdr>
      <w:divsChild>
        <w:div w:id="1620915567">
          <w:marLeft w:val="446"/>
          <w:marRight w:val="0"/>
          <w:marTop w:val="115"/>
          <w:marBottom w:val="0"/>
          <w:divBdr>
            <w:top w:val="none" w:sz="0" w:space="0" w:color="auto"/>
            <w:left w:val="none" w:sz="0" w:space="0" w:color="auto"/>
            <w:bottom w:val="none" w:sz="0" w:space="0" w:color="auto"/>
            <w:right w:val="none" w:sz="0" w:space="0" w:color="auto"/>
          </w:divBdr>
        </w:div>
        <w:div w:id="1676029489">
          <w:marLeft w:val="446"/>
          <w:marRight w:val="0"/>
          <w:marTop w:val="115"/>
          <w:marBottom w:val="0"/>
          <w:divBdr>
            <w:top w:val="none" w:sz="0" w:space="0" w:color="auto"/>
            <w:left w:val="none" w:sz="0" w:space="0" w:color="auto"/>
            <w:bottom w:val="none" w:sz="0" w:space="0" w:color="auto"/>
            <w:right w:val="none" w:sz="0" w:space="0" w:color="auto"/>
          </w:divBdr>
        </w:div>
      </w:divsChild>
    </w:div>
    <w:div w:id="1946425087">
      <w:bodyDiv w:val="1"/>
      <w:marLeft w:val="0"/>
      <w:marRight w:val="0"/>
      <w:marTop w:val="0"/>
      <w:marBottom w:val="0"/>
      <w:divBdr>
        <w:top w:val="none" w:sz="0" w:space="0" w:color="auto"/>
        <w:left w:val="none" w:sz="0" w:space="0" w:color="auto"/>
        <w:bottom w:val="none" w:sz="0" w:space="0" w:color="auto"/>
        <w:right w:val="none" w:sz="0" w:space="0" w:color="auto"/>
      </w:divBdr>
    </w:div>
    <w:div w:id="2011176181">
      <w:bodyDiv w:val="1"/>
      <w:marLeft w:val="0"/>
      <w:marRight w:val="0"/>
      <w:marTop w:val="0"/>
      <w:marBottom w:val="0"/>
      <w:divBdr>
        <w:top w:val="none" w:sz="0" w:space="0" w:color="auto"/>
        <w:left w:val="none" w:sz="0" w:space="0" w:color="auto"/>
        <w:bottom w:val="none" w:sz="0" w:space="0" w:color="auto"/>
        <w:right w:val="none" w:sz="0" w:space="0" w:color="auto"/>
      </w:divBdr>
      <w:divsChild>
        <w:div w:id="479465075">
          <w:marLeft w:val="446"/>
          <w:marRight w:val="0"/>
          <w:marTop w:val="96"/>
          <w:marBottom w:val="0"/>
          <w:divBdr>
            <w:top w:val="none" w:sz="0" w:space="0" w:color="auto"/>
            <w:left w:val="none" w:sz="0" w:space="0" w:color="auto"/>
            <w:bottom w:val="none" w:sz="0" w:space="0" w:color="auto"/>
            <w:right w:val="none" w:sz="0" w:space="0" w:color="auto"/>
          </w:divBdr>
        </w:div>
        <w:div w:id="491680638">
          <w:marLeft w:val="446"/>
          <w:marRight w:val="0"/>
          <w:marTop w:val="96"/>
          <w:marBottom w:val="0"/>
          <w:divBdr>
            <w:top w:val="none" w:sz="0" w:space="0" w:color="auto"/>
            <w:left w:val="none" w:sz="0" w:space="0" w:color="auto"/>
            <w:bottom w:val="none" w:sz="0" w:space="0" w:color="auto"/>
            <w:right w:val="none" w:sz="0" w:space="0" w:color="auto"/>
          </w:divBdr>
        </w:div>
        <w:div w:id="876818761">
          <w:marLeft w:val="446"/>
          <w:marRight w:val="0"/>
          <w:marTop w:val="96"/>
          <w:marBottom w:val="0"/>
          <w:divBdr>
            <w:top w:val="none" w:sz="0" w:space="0" w:color="auto"/>
            <w:left w:val="none" w:sz="0" w:space="0" w:color="auto"/>
            <w:bottom w:val="none" w:sz="0" w:space="0" w:color="auto"/>
            <w:right w:val="none" w:sz="0" w:space="0" w:color="auto"/>
          </w:divBdr>
        </w:div>
        <w:div w:id="955911642">
          <w:marLeft w:val="446"/>
          <w:marRight w:val="0"/>
          <w:marTop w:val="96"/>
          <w:marBottom w:val="0"/>
          <w:divBdr>
            <w:top w:val="none" w:sz="0" w:space="0" w:color="auto"/>
            <w:left w:val="none" w:sz="0" w:space="0" w:color="auto"/>
            <w:bottom w:val="none" w:sz="0" w:space="0" w:color="auto"/>
            <w:right w:val="none" w:sz="0" w:space="0" w:color="auto"/>
          </w:divBdr>
        </w:div>
        <w:div w:id="1005203699">
          <w:marLeft w:val="446"/>
          <w:marRight w:val="0"/>
          <w:marTop w:val="96"/>
          <w:marBottom w:val="0"/>
          <w:divBdr>
            <w:top w:val="none" w:sz="0" w:space="0" w:color="auto"/>
            <w:left w:val="none" w:sz="0" w:space="0" w:color="auto"/>
            <w:bottom w:val="none" w:sz="0" w:space="0" w:color="auto"/>
            <w:right w:val="none" w:sz="0" w:space="0" w:color="auto"/>
          </w:divBdr>
        </w:div>
        <w:div w:id="1201699994">
          <w:marLeft w:val="446"/>
          <w:marRight w:val="0"/>
          <w:marTop w:val="96"/>
          <w:marBottom w:val="0"/>
          <w:divBdr>
            <w:top w:val="none" w:sz="0" w:space="0" w:color="auto"/>
            <w:left w:val="none" w:sz="0" w:space="0" w:color="auto"/>
            <w:bottom w:val="none" w:sz="0" w:space="0" w:color="auto"/>
            <w:right w:val="none" w:sz="0" w:space="0" w:color="auto"/>
          </w:divBdr>
        </w:div>
        <w:div w:id="1436049374">
          <w:marLeft w:val="446"/>
          <w:marRight w:val="0"/>
          <w:marTop w:val="96"/>
          <w:marBottom w:val="0"/>
          <w:divBdr>
            <w:top w:val="none" w:sz="0" w:space="0" w:color="auto"/>
            <w:left w:val="none" w:sz="0" w:space="0" w:color="auto"/>
            <w:bottom w:val="none" w:sz="0" w:space="0" w:color="auto"/>
            <w:right w:val="none" w:sz="0" w:space="0" w:color="auto"/>
          </w:divBdr>
        </w:div>
        <w:div w:id="1795177398">
          <w:marLeft w:val="446"/>
          <w:marRight w:val="0"/>
          <w:marTop w:val="96"/>
          <w:marBottom w:val="0"/>
          <w:divBdr>
            <w:top w:val="none" w:sz="0" w:space="0" w:color="auto"/>
            <w:left w:val="none" w:sz="0" w:space="0" w:color="auto"/>
            <w:bottom w:val="none" w:sz="0" w:space="0" w:color="auto"/>
            <w:right w:val="none" w:sz="0" w:space="0" w:color="auto"/>
          </w:divBdr>
        </w:div>
        <w:div w:id="1907181693">
          <w:marLeft w:val="446"/>
          <w:marRight w:val="0"/>
          <w:marTop w:val="96"/>
          <w:marBottom w:val="0"/>
          <w:divBdr>
            <w:top w:val="none" w:sz="0" w:space="0" w:color="auto"/>
            <w:left w:val="none" w:sz="0" w:space="0" w:color="auto"/>
            <w:bottom w:val="none" w:sz="0" w:space="0" w:color="auto"/>
            <w:right w:val="none" w:sz="0" w:space="0" w:color="auto"/>
          </w:divBdr>
        </w:div>
      </w:divsChild>
    </w:div>
    <w:div w:id="212022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22</Pages>
  <Words>5993</Words>
  <Characters>34163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Сахнюк П.А.</vt:lpstr>
    </vt:vector>
  </TitlesOfParts>
  <Company>Microsoft</Company>
  <LinksUpToDate>false</LinksUpToDate>
  <CharactersWithSpaces>40076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Сахнюк П.А.</dc:title>
  <dc:subject/>
  <dc:creator>Сахнюк Пав</dc:creator>
  <cp:keywords/>
  <cp:lastModifiedBy>Юр. отдел</cp:lastModifiedBy>
  <cp:revision>14</cp:revision>
  <cp:lastPrinted>2013-05-22T05:39:00Z</cp:lastPrinted>
  <dcterms:created xsi:type="dcterms:W3CDTF">2014-10-09T16:20:00Z</dcterms:created>
  <dcterms:modified xsi:type="dcterms:W3CDTF">2016-12-23T16:48:00Z</dcterms:modified>
</cp:coreProperties>
</file>